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8123" w14:textId="5D734F81" w:rsidR="005A218D" w:rsidRPr="007D7F09" w:rsidRDefault="005A218D" w:rsidP="00900F03">
      <w:pPr>
        <w:pStyle w:val="Ttulo0"/>
        <w:rPr>
          <w:sz w:val="22"/>
        </w:rPr>
      </w:pPr>
      <w:r w:rsidRPr="007D7F09">
        <w:rPr>
          <w:sz w:val="22"/>
        </w:rPr>
        <w:fldChar w:fldCharType="begin"/>
      </w:r>
      <w:r w:rsidRPr="007D7F09">
        <w:instrText xml:space="preserve"> SEQ CHAPTER \h \r 1</w:instrText>
      </w:r>
      <w:r w:rsidRPr="007D7F09">
        <w:fldChar w:fldCharType="end"/>
      </w:r>
      <w:r w:rsidR="00B91594">
        <w:rPr>
          <w:noProof/>
          <w:sz w:val="22"/>
          <w:lang w:eastAsia="en-US"/>
        </w:rPr>
        <w:drawing>
          <wp:inline distT="0" distB="0" distL="0" distR="0" wp14:anchorId="04C1E7D8" wp14:editId="1DE7F71A">
            <wp:extent cx="2183731" cy="1079120"/>
            <wp:effectExtent l="0" t="0" r="762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16" cy="10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80212" w14:textId="77777777" w:rsidR="005A218D" w:rsidRPr="00FF005C" w:rsidRDefault="005A218D" w:rsidP="00900F03">
      <w:pPr>
        <w:jc w:val="center"/>
        <w:rPr>
          <w:rFonts w:ascii="Adobe Garamond Pro" w:hAnsi="Adobe Garamond Pro"/>
          <w:szCs w:val="24"/>
          <w:lang w:val="es-MX"/>
        </w:rPr>
      </w:pPr>
      <w:r w:rsidRPr="00FF005C">
        <w:rPr>
          <w:rFonts w:ascii="Adobe Garamond Pro" w:hAnsi="Adobe Garamond Pro"/>
          <w:b/>
          <w:szCs w:val="24"/>
          <w:lang w:val="es-MX"/>
        </w:rPr>
        <w:t>RAIMUNDO SOTO</w:t>
      </w:r>
    </w:p>
    <w:p w14:paraId="006424AA" w14:textId="77777777" w:rsidR="005A218D" w:rsidRPr="00FF005C" w:rsidRDefault="005A218D" w:rsidP="00900F03">
      <w:pPr>
        <w:jc w:val="center"/>
        <w:rPr>
          <w:rFonts w:ascii="Adobe Garamond Pro" w:hAnsi="Adobe Garamond Pro"/>
          <w:szCs w:val="24"/>
          <w:lang w:val="es-MX"/>
        </w:rPr>
      </w:pPr>
      <w:r w:rsidRPr="00FF005C">
        <w:rPr>
          <w:rFonts w:ascii="Adobe Garamond Pro" w:hAnsi="Adobe Garamond Pro"/>
          <w:szCs w:val="24"/>
          <w:lang w:val="es-MX"/>
        </w:rPr>
        <w:t>Associate Professor</w:t>
      </w:r>
    </w:p>
    <w:p w14:paraId="1CDF431C" w14:textId="77777777" w:rsidR="005A218D" w:rsidRPr="00FF005C" w:rsidRDefault="005A218D" w:rsidP="00900F03">
      <w:pPr>
        <w:jc w:val="center"/>
        <w:rPr>
          <w:rFonts w:ascii="Adobe Garamond Pro" w:hAnsi="Adobe Garamond Pro"/>
          <w:szCs w:val="24"/>
          <w:lang w:val="es-MX"/>
        </w:rPr>
      </w:pPr>
      <w:r w:rsidRPr="00FF005C">
        <w:rPr>
          <w:rFonts w:ascii="Adobe Garamond Pro" w:hAnsi="Adobe Garamond Pro"/>
          <w:szCs w:val="24"/>
          <w:lang w:val="es-MX"/>
        </w:rPr>
        <w:t>Instituto de Economía</w:t>
      </w:r>
    </w:p>
    <w:p w14:paraId="3C1E493D" w14:textId="34986100" w:rsidR="002C3FEA" w:rsidRDefault="005A218D" w:rsidP="00900F03">
      <w:pPr>
        <w:jc w:val="center"/>
        <w:rPr>
          <w:rFonts w:ascii="Adobe Garamond Pro" w:hAnsi="Adobe Garamond Pro"/>
          <w:szCs w:val="24"/>
          <w:lang w:val="es-MX"/>
        </w:rPr>
      </w:pPr>
      <w:r w:rsidRPr="00FF005C">
        <w:rPr>
          <w:rFonts w:ascii="Adobe Garamond Pro" w:hAnsi="Adobe Garamond Pro"/>
          <w:szCs w:val="24"/>
          <w:lang w:val="es-MX"/>
        </w:rPr>
        <w:t>Pontificia Universidad Católica de Chile</w:t>
      </w:r>
    </w:p>
    <w:p w14:paraId="54CDFE7D" w14:textId="71A9CD5C" w:rsidR="00642691" w:rsidRDefault="008E379F" w:rsidP="00900F03">
      <w:pPr>
        <w:jc w:val="center"/>
        <w:rPr>
          <w:rFonts w:ascii="Adobe Garamond Pro" w:hAnsi="Adobe Garamond Pro"/>
          <w:szCs w:val="24"/>
          <w:lang w:val="es-ES_tradnl"/>
        </w:rPr>
      </w:pPr>
      <w:hyperlink r:id="rId9" w:history="1">
        <w:r w:rsidR="00642691" w:rsidRPr="0067484F">
          <w:rPr>
            <w:rStyle w:val="Hipervnculo"/>
            <w:rFonts w:ascii="Adobe Garamond Pro" w:hAnsi="Adobe Garamond Pro"/>
            <w:szCs w:val="24"/>
            <w:lang w:val="es-MX"/>
          </w:rPr>
          <w:t>rsotom</w:t>
        </w:r>
        <w:r w:rsidR="00642691" w:rsidRPr="005C6506">
          <w:rPr>
            <w:rStyle w:val="Hipervnculo"/>
            <w:rFonts w:ascii="Adobe Garamond Pro" w:hAnsi="Adobe Garamond Pro"/>
            <w:szCs w:val="24"/>
            <w:lang w:val="es-ES"/>
          </w:rPr>
          <w:t>@</w:t>
        </w:r>
        <w:r w:rsidR="00642691" w:rsidRPr="0067484F">
          <w:rPr>
            <w:rStyle w:val="Hipervnculo"/>
            <w:rFonts w:ascii="Adobe Garamond Pro" w:hAnsi="Adobe Garamond Pro"/>
            <w:szCs w:val="24"/>
            <w:lang w:val="es-ES_tradnl"/>
          </w:rPr>
          <w:t>uc.cl</w:t>
        </w:r>
      </w:hyperlink>
    </w:p>
    <w:p w14:paraId="7130A98A" w14:textId="1C809AF0" w:rsidR="00642691" w:rsidRDefault="00642691" w:rsidP="00900F03">
      <w:pPr>
        <w:jc w:val="center"/>
        <w:rPr>
          <w:rFonts w:ascii="Adobe Garamond Pro" w:hAnsi="Adobe Garamond Pro"/>
          <w:szCs w:val="24"/>
        </w:rPr>
      </w:pPr>
      <w:r w:rsidRPr="005C6506">
        <w:rPr>
          <w:rFonts w:ascii="Adobe Garamond Pro" w:hAnsi="Adobe Garamond Pro"/>
          <w:szCs w:val="24"/>
        </w:rPr>
        <w:t>56-9-6810-9107</w:t>
      </w:r>
    </w:p>
    <w:p w14:paraId="0CC497F2" w14:textId="12BD9EFF" w:rsidR="004E24DE" w:rsidRDefault="004E24DE" w:rsidP="00900F03">
      <w:pPr>
        <w:jc w:val="center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 xml:space="preserve">Vicuña </w:t>
      </w:r>
      <w:proofErr w:type="spellStart"/>
      <w:r>
        <w:rPr>
          <w:rFonts w:ascii="Adobe Garamond Pro" w:hAnsi="Adobe Garamond Pro"/>
          <w:szCs w:val="24"/>
        </w:rPr>
        <w:t>Mackenna</w:t>
      </w:r>
      <w:proofErr w:type="spellEnd"/>
      <w:r>
        <w:rPr>
          <w:rFonts w:ascii="Adobe Garamond Pro" w:hAnsi="Adobe Garamond Pro"/>
          <w:szCs w:val="24"/>
        </w:rPr>
        <w:t xml:space="preserve"> 4860, </w:t>
      </w:r>
      <w:proofErr w:type="spellStart"/>
      <w:r>
        <w:rPr>
          <w:rFonts w:ascii="Adobe Garamond Pro" w:hAnsi="Adobe Garamond Pro"/>
          <w:szCs w:val="24"/>
        </w:rPr>
        <w:t>Macul</w:t>
      </w:r>
      <w:proofErr w:type="spellEnd"/>
    </w:p>
    <w:p w14:paraId="0F895672" w14:textId="70B7C736" w:rsidR="004E24DE" w:rsidRPr="004E24DE" w:rsidRDefault="004E24DE" w:rsidP="00900F03">
      <w:pPr>
        <w:jc w:val="center"/>
        <w:rPr>
          <w:rFonts w:ascii="Garamond" w:hAnsi="Garamond"/>
          <w:szCs w:val="24"/>
        </w:rPr>
      </w:pPr>
      <w:r w:rsidRPr="004E24DE">
        <w:rPr>
          <w:rFonts w:ascii="Garamond" w:hAnsi="Garamond"/>
          <w:szCs w:val="24"/>
        </w:rPr>
        <w:t xml:space="preserve">ZIP Code: </w:t>
      </w:r>
      <w:r w:rsidRPr="004E24DE">
        <w:rPr>
          <w:rFonts w:ascii="Garamond" w:hAnsi="Garamond" w:cs="Arial"/>
          <w:bCs/>
          <w:color w:val="202124"/>
          <w:shd w:val="clear" w:color="auto" w:fill="FFFFFF"/>
        </w:rPr>
        <w:t>6904411</w:t>
      </w:r>
    </w:p>
    <w:p w14:paraId="70EC76A2" w14:textId="77777777" w:rsidR="005A218D" w:rsidRPr="00642691" w:rsidRDefault="005A218D" w:rsidP="00900F03">
      <w:pPr>
        <w:pStyle w:val="Citadestacada"/>
        <w:ind w:left="0"/>
      </w:pPr>
      <w:r w:rsidRPr="00642691">
        <w:t>EDUCATION</w:t>
      </w:r>
    </w:p>
    <w:p w14:paraId="3A901E03" w14:textId="77777777" w:rsidR="005A218D" w:rsidRPr="007D7F09" w:rsidRDefault="00DD3D38" w:rsidP="00F70BC6">
      <w:pPr>
        <w:ind w:left="720" w:hanging="720"/>
        <w:jc w:val="both"/>
        <w:rPr>
          <w:rFonts w:ascii="Adobe Garamond Pro" w:hAnsi="Adobe Garamond Pro"/>
          <w:sz w:val="22"/>
          <w:szCs w:val="24"/>
        </w:rPr>
      </w:pPr>
      <w:r w:rsidRPr="007D7F09">
        <w:rPr>
          <w:rFonts w:ascii="Adobe Garamond Pro" w:hAnsi="Adobe Garamond Pro"/>
          <w:sz w:val="22"/>
          <w:szCs w:val="24"/>
        </w:rPr>
        <w:t>1996</w:t>
      </w:r>
      <w:r w:rsidRPr="007D7F09">
        <w:rPr>
          <w:rFonts w:ascii="Adobe Garamond Pro" w:hAnsi="Adobe Garamond Pro"/>
          <w:sz w:val="22"/>
          <w:szCs w:val="24"/>
        </w:rPr>
        <w:tab/>
      </w:r>
      <w:r w:rsidR="005A218D" w:rsidRPr="007D7F09">
        <w:rPr>
          <w:rFonts w:ascii="Adobe Garamond Pro" w:hAnsi="Adobe Garamond Pro"/>
          <w:sz w:val="22"/>
          <w:szCs w:val="24"/>
        </w:rPr>
        <w:t>Ph.D. in Economics, Georgetown University.</w:t>
      </w:r>
    </w:p>
    <w:p w14:paraId="45DC27FD" w14:textId="506C58E3" w:rsidR="00601BC8" w:rsidRPr="007D7F09" w:rsidRDefault="005A218D" w:rsidP="00900F03">
      <w:pPr>
        <w:jc w:val="both"/>
        <w:rPr>
          <w:rFonts w:ascii="Adobe Garamond Pro" w:hAnsi="Adobe Garamond Pro"/>
          <w:b/>
          <w:szCs w:val="24"/>
        </w:rPr>
      </w:pPr>
      <w:r w:rsidRPr="007D7F09">
        <w:rPr>
          <w:rFonts w:ascii="Adobe Garamond Pro" w:hAnsi="Adobe Garamond Pro"/>
          <w:sz w:val="22"/>
          <w:szCs w:val="24"/>
        </w:rPr>
        <w:t>1986</w:t>
      </w:r>
      <w:r w:rsidRPr="007D7F09">
        <w:rPr>
          <w:rFonts w:ascii="Adobe Garamond Pro" w:hAnsi="Adobe Garamond Pro"/>
          <w:sz w:val="22"/>
          <w:szCs w:val="24"/>
        </w:rPr>
        <w:tab/>
        <w:t>Bachelor of Arts in Economics, Universidad de Chile.</w:t>
      </w:r>
    </w:p>
    <w:p w14:paraId="29F6F904" w14:textId="77777777" w:rsidR="00516B05" w:rsidRPr="007D7F09" w:rsidRDefault="00516B05" w:rsidP="0062528D">
      <w:pPr>
        <w:pStyle w:val="Citadestacada"/>
        <w:spacing w:before="0"/>
        <w:ind w:left="0"/>
      </w:pPr>
    </w:p>
    <w:p w14:paraId="02BBDBB5" w14:textId="77777777" w:rsidR="005A218D" w:rsidRPr="007D7F09" w:rsidRDefault="005A218D" w:rsidP="00900F03">
      <w:pPr>
        <w:pStyle w:val="Citadestacada"/>
        <w:ind w:left="0"/>
      </w:pPr>
      <w:r w:rsidRPr="007D7F09">
        <w:t xml:space="preserve">ACADEMIC </w:t>
      </w:r>
      <w:r w:rsidR="0006323D" w:rsidRPr="007D7F09">
        <w:t>ACTIVITIES</w:t>
      </w:r>
    </w:p>
    <w:p w14:paraId="7BE86CA4" w14:textId="77777777" w:rsidR="005A218D" w:rsidRPr="007D7F09" w:rsidRDefault="005A218D" w:rsidP="00900F03">
      <w:pPr>
        <w:jc w:val="both"/>
        <w:rPr>
          <w:rFonts w:ascii="Adobe Garamond Pro" w:hAnsi="Adobe Garamond Pro"/>
          <w:b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t>Teaching</w:t>
      </w:r>
    </w:p>
    <w:p w14:paraId="1E9CD122" w14:textId="5DD93ACF" w:rsidR="005A218D" w:rsidRPr="007D7F09" w:rsidRDefault="005A218D" w:rsidP="00900F03">
      <w:pPr>
        <w:numPr>
          <w:ilvl w:val="0"/>
          <w:numId w:val="7"/>
        </w:numPr>
        <w:jc w:val="both"/>
        <w:rPr>
          <w:rFonts w:ascii="Adobe Garamond Pro" w:hAnsi="Adobe Garamond Pro"/>
          <w:sz w:val="22"/>
          <w:szCs w:val="22"/>
        </w:rPr>
      </w:pPr>
      <w:r w:rsidRPr="007D7F09">
        <w:rPr>
          <w:rFonts w:ascii="Adobe Garamond Pro" w:hAnsi="Adobe Garamond Pro"/>
          <w:sz w:val="22"/>
          <w:szCs w:val="22"/>
        </w:rPr>
        <w:t xml:space="preserve">Universidad </w:t>
      </w:r>
      <w:proofErr w:type="spellStart"/>
      <w:r w:rsidRPr="007D7F09">
        <w:rPr>
          <w:rFonts w:ascii="Adobe Garamond Pro" w:hAnsi="Adobe Garamond Pro"/>
          <w:sz w:val="22"/>
          <w:szCs w:val="22"/>
        </w:rPr>
        <w:t>Católica</w:t>
      </w:r>
      <w:proofErr w:type="spellEnd"/>
      <w:r w:rsidRPr="007D7F09">
        <w:rPr>
          <w:rFonts w:ascii="Adobe Garamond Pro" w:hAnsi="Adobe Garamond Pro"/>
          <w:sz w:val="22"/>
          <w:szCs w:val="22"/>
        </w:rPr>
        <w:t xml:space="preserve"> de Chile: </w:t>
      </w:r>
      <w:r w:rsidR="004E24DE">
        <w:rPr>
          <w:rFonts w:ascii="Adobe Garamond Pro" w:hAnsi="Adobe Garamond Pro"/>
          <w:sz w:val="22"/>
          <w:szCs w:val="22"/>
        </w:rPr>
        <w:t>(g</w:t>
      </w:r>
      <w:r w:rsidR="00DC7B9A">
        <w:rPr>
          <w:rFonts w:ascii="Adobe Garamond Pro" w:hAnsi="Adobe Garamond Pro"/>
          <w:sz w:val="22"/>
          <w:szCs w:val="22"/>
        </w:rPr>
        <w:t>raduate</w:t>
      </w:r>
      <w:r w:rsidR="004E24DE">
        <w:rPr>
          <w:rFonts w:ascii="Adobe Garamond Pro" w:hAnsi="Adobe Garamond Pro"/>
          <w:sz w:val="22"/>
          <w:szCs w:val="22"/>
        </w:rPr>
        <w:t>)</w:t>
      </w:r>
      <w:r w:rsidR="00DC7B9A">
        <w:rPr>
          <w:rFonts w:ascii="Adobe Garamond Pro" w:hAnsi="Adobe Garamond Pro"/>
          <w:sz w:val="22"/>
          <w:szCs w:val="22"/>
        </w:rPr>
        <w:t xml:space="preserve"> </w:t>
      </w:r>
      <w:r w:rsidRPr="007D7F09">
        <w:rPr>
          <w:rFonts w:ascii="Adobe Garamond Pro" w:hAnsi="Adobe Garamond Pro"/>
          <w:sz w:val="22"/>
          <w:szCs w:val="22"/>
        </w:rPr>
        <w:t>Econometric Theory, Time Series Analysis,</w:t>
      </w:r>
      <w:r w:rsidR="00DC7B9A">
        <w:rPr>
          <w:rFonts w:ascii="Adobe Garamond Pro" w:hAnsi="Adobe Garamond Pro"/>
          <w:sz w:val="22"/>
          <w:szCs w:val="22"/>
        </w:rPr>
        <w:t xml:space="preserve"> Panel Data</w:t>
      </w:r>
      <w:r w:rsidRPr="007D7F09">
        <w:rPr>
          <w:rFonts w:ascii="Adobe Garamond Pro" w:hAnsi="Adobe Garamond Pro"/>
          <w:sz w:val="22"/>
          <w:szCs w:val="22"/>
        </w:rPr>
        <w:t xml:space="preserve"> Econometrics</w:t>
      </w:r>
      <w:r w:rsidR="004E24DE">
        <w:rPr>
          <w:rFonts w:ascii="Adobe Garamond Pro" w:hAnsi="Adobe Garamond Pro"/>
          <w:sz w:val="22"/>
          <w:szCs w:val="22"/>
        </w:rPr>
        <w:t>; (u</w:t>
      </w:r>
      <w:r w:rsidRPr="007D7F09">
        <w:rPr>
          <w:rFonts w:ascii="Adobe Garamond Pro" w:hAnsi="Adobe Garamond Pro"/>
          <w:sz w:val="22"/>
          <w:szCs w:val="22"/>
        </w:rPr>
        <w:t>ndergraduate</w:t>
      </w:r>
      <w:r w:rsidR="004E24DE">
        <w:rPr>
          <w:rFonts w:ascii="Adobe Garamond Pro" w:hAnsi="Adobe Garamond Pro"/>
          <w:sz w:val="22"/>
          <w:szCs w:val="22"/>
        </w:rPr>
        <w:t>)</w:t>
      </w:r>
      <w:r w:rsidR="00DC7B9A">
        <w:rPr>
          <w:rFonts w:ascii="Adobe Garamond Pro" w:hAnsi="Adobe Garamond Pro"/>
          <w:sz w:val="22"/>
          <w:szCs w:val="22"/>
        </w:rPr>
        <w:t xml:space="preserve"> </w:t>
      </w:r>
      <w:r w:rsidRPr="007D7F09">
        <w:rPr>
          <w:rFonts w:ascii="Adobe Garamond Pro" w:hAnsi="Adobe Garamond Pro"/>
          <w:sz w:val="22"/>
          <w:szCs w:val="22"/>
        </w:rPr>
        <w:t>Macroeconomics</w:t>
      </w:r>
      <w:r w:rsidR="00DC7B9A">
        <w:rPr>
          <w:rFonts w:ascii="Adobe Garamond Pro" w:hAnsi="Adobe Garamond Pro"/>
          <w:sz w:val="22"/>
          <w:szCs w:val="22"/>
        </w:rPr>
        <w:t>, Macroeconomic Models</w:t>
      </w:r>
      <w:r w:rsidR="004E24DE">
        <w:rPr>
          <w:rFonts w:ascii="Adobe Garamond Pro" w:hAnsi="Adobe Garamond Pro"/>
          <w:sz w:val="22"/>
          <w:szCs w:val="22"/>
        </w:rPr>
        <w:t>, Fiscal Policy</w:t>
      </w:r>
      <w:r w:rsidRPr="007D7F09">
        <w:rPr>
          <w:rFonts w:ascii="Adobe Garamond Pro" w:hAnsi="Adobe Garamond Pro"/>
          <w:sz w:val="22"/>
          <w:szCs w:val="22"/>
        </w:rPr>
        <w:t>.</w:t>
      </w:r>
    </w:p>
    <w:p w14:paraId="010FD202" w14:textId="77777777" w:rsidR="005A218D" w:rsidRPr="007D7F09" w:rsidRDefault="005A218D" w:rsidP="00900F03">
      <w:pPr>
        <w:numPr>
          <w:ilvl w:val="0"/>
          <w:numId w:val="7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ILADES-Georgetown University: Econometrics (graduate), Advanced Econometrics (graduate), Industrial Organization (graduate), Advanced Macroeconomics (graduate), and Macroeconomic Theory (graduate).</w:t>
      </w:r>
    </w:p>
    <w:p w14:paraId="56F8433C" w14:textId="77777777" w:rsidR="005A218D" w:rsidRPr="007D7F09" w:rsidRDefault="005A218D" w:rsidP="00900F03">
      <w:pPr>
        <w:numPr>
          <w:ilvl w:val="0"/>
          <w:numId w:val="7"/>
        </w:num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Universidad de Chile: Econometrics, Graduate School in Business and Economics.</w:t>
      </w:r>
    </w:p>
    <w:p w14:paraId="0D382A98" w14:textId="77777777" w:rsidR="005A218D" w:rsidRPr="007D7F09" w:rsidRDefault="005A218D" w:rsidP="00900F03">
      <w:pPr>
        <w:jc w:val="both"/>
        <w:rPr>
          <w:rFonts w:ascii="Adobe Garamond Pro" w:hAnsi="Adobe Garamond Pro"/>
          <w:color w:val="000000"/>
          <w:szCs w:val="24"/>
        </w:rPr>
      </w:pPr>
    </w:p>
    <w:p w14:paraId="3EC6C756" w14:textId="77777777" w:rsidR="005A218D" w:rsidRPr="007D7F09" w:rsidRDefault="005A218D" w:rsidP="00900F03">
      <w:p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t>Publications And Research Papers</w:t>
      </w:r>
      <w:r w:rsidR="00906B33" w:rsidRPr="007D7F09">
        <w:rPr>
          <w:rFonts w:ascii="Adobe Garamond Pro" w:hAnsi="Adobe Garamond Pro"/>
          <w:b/>
          <w:smallCaps/>
          <w:color w:val="000000"/>
          <w:szCs w:val="24"/>
        </w:rPr>
        <w:tab/>
      </w:r>
    </w:p>
    <w:p w14:paraId="6AD9F7F8" w14:textId="77777777" w:rsidR="005A218D" w:rsidRPr="007D7F09" w:rsidRDefault="005A218D" w:rsidP="00900F03">
      <w:pPr>
        <w:jc w:val="both"/>
        <w:rPr>
          <w:rFonts w:ascii="Adobe Garamond Pro" w:hAnsi="Adobe Garamond Pro"/>
          <w:color w:val="000000"/>
          <w:szCs w:val="24"/>
        </w:rPr>
      </w:pPr>
    </w:p>
    <w:p w14:paraId="470ADB1B" w14:textId="77777777" w:rsidR="005A218D" w:rsidRPr="007D7F09" w:rsidRDefault="006C5A19" w:rsidP="00900F03">
      <w:pPr>
        <w:jc w:val="both"/>
        <w:rPr>
          <w:rFonts w:ascii="Adobe Garamond Pro" w:hAnsi="Adobe Garamond Pro"/>
          <w:b/>
          <w:color w:val="000000"/>
          <w:szCs w:val="24"/>
        </w:rPr>
      </w:pPr>
      <w:r w:rsidRPr="007D7F09">
        <w:rPr>
          <w:rFonts w:ascii="Adobe Garamond Pro" w:hAnsi="Adobe Garamond Pro"/>
          <w:b/>
          <w:color w:val="000000"/>
          <w:szCs w:val="24"/>
        </w:rPr>
        <w:t xml:space="preserve">Edited </w:t>
      </w:r>
      <w:r w:rsidR="005A218D" w:rsidRPr="007D7F09">
        <w:rPr>
          <w:rFonts w:ascii="Adobe Garamond Pro" w:hAnsi="Adobe Garamond Pro"/>
          <w:b/>
          <w:color w:val="000000"/>
          <w:szCs w:val="24"/>
        </w:rPr>
        <w:t>Books</w:t>
      </w:r>
    </w:p>
    <w:p w14:paraId="561A2F9B" w14:textId="09305BF0" w:rsidR="00206CA4" w:rsidRPr="00206CA4" w:rsidRDefault="00F763E5" w:rsidP="005C6506">
      <w:pPr>
        <w:pStyle w:val="a0"/>
        <w:numPr>
          <w:ilvl w:val="0"/>
          <w:numId w:val="11"/>
        </w:numPr>
        <w:jc w:val="both"/>
        <w:rPr>
          <w:rFonts w:ascii="Adobe Garamond Pro" w:hAnsi="Adobe Garamond Pro"/>
          <w:bCs/>
          <w:color w:val="000000"/>
          <w:sz w:val="22"/>
          <w:szCs w:val="22"/>
        </w:rPr>
      </w:pPr>
      <w:r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The </w:t>
      </w:r>
      <w:r w:rsidR="00206CA4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Aftershock of the Arab </w:t>
      </w:r>
      <w:r>
        <w:rPr>
          <w:rFonts w:ascii="Adobe Garamond Pro" w:hAnsi="Adobe Garamond Pro"/>
          <w:bCs/>
          <w:i/>
          <w:iCs/>
          <w:color w:val="000000"/>
          <w:sz w:val="22"/>
          <w:szCs w:val="22"/>
        </w:rPr>
        <w:tab/>
      </w:r>
      <w:r w:rsidR="00206CA4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Uprisings: </w:t>
      </w:r>
      <w:r>
        <w:rPr>
          <w:rFonts w:ascii="Adobe Garamond Pro" w:hAnsi="Adobe Garamond Pro"/>
          <w:bCs/>
          <w:i/>
          <w:iCs/>
          <w:color w:val="000000"/>
          <w:sz w:val="22"/>
          <w:szCs w:val="22"/>
        </w:rPr>
        <w:t>Tow</w:t>
      </w:r>
      <w:r w:rsidR="00AB795E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ards </w:t>
      </w:r>
      <w:r w:rsidR="00206CA4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>Reconstruction, Peace and Democra</w:t>
      </w:r>
      <w:r w:rsidR="00AB795E">
        <w:rPr>
          <w:rFonts w:ascii="Adobe Garamond Pro" w:hAnsi="Adobe Garamond Pro"/>
          <w:bCs/>
          <w:i/>
          <w:iCs/>
          <w:color w:val="000000"/>
          <w:sz w:val="22"/>
          <w:szCs w:val="22"/>
        </w:rPr>
        <w:t>cy</w:t>
      </w:r>
      <w:r w:rsidR="00206CA4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, </w:t>
      </w:r>
      <w:r w:rsidR="00206CA4" w:rsidRPr="00206CA4">
        <w:rPr>
          <w:rFonts w:ascii="Adobe Garamond Pro" w:hAnsi="Adobe Garamond Pro"/>
          <w:bCs/>
          <w:color w:val="000000"/>
          <w:sz w:val="22"/>
          <w:szCs w:val="22"/>
        </w:rPr>
        <w:t>Editor with S</w:t>
      </w:r>
      <w:r w:rsidR="00AB795E">
        <w:rPr>
          <w:rFonts w:ascii="Adobe Garamond Pro" w:hAnsi="Adobe Garamond Pro"/>
          <w:bCs/>
          <w:color w:val="000000"/>
          <w:sz w:val="22"/>
          <w:szCs w:val="22"/>
        </w:rPr>
        <w:t xml:space="preserve">. </w:t>
      </w:r>
      <w:proofErr w:type="spellStart"/>
      <w:r w:rsidR="00206CA4" w:rsidRPr="00206CA4">
        <w:rPr>
          <w:rFonts w:ascii="Adobe Garamond Pro" w:hAnsi="Adobe Garamond Pro"/>
          <w:bCs/>
          <w:color w:val="000000"/>
          <w:sz w:val="22"/>
          <w:szCs w:val="22"/>
        </w:rPr>
        <w:t>Makdisi</w:t>
      </w:r>
      <w:proofErr w:type="spellEnd"/>
      <w:r w:rsidR="00206CA4">
        <w:rPr>
          <w:rFonts w:ascii="Adobe Garamond Pro" w:hAnsi="Adobe Garamond Pro"/>
          <w:bCs/>
          <w:color w:val="000000"/>
          <w:sz w:val="22"/>
          <w:szCs w:val="22"/>
        </w:rPr>
        <w:t xml:space="preserve">, </w:t>
      </w:r>
      <w:r w:rsidR="00525866">
        <w:rPr>
          <w:rFonts w:ascii="Adobe Garamond Pro" w:hAnsi="Adobe Garamond Pro"/>
          <w:bCs/>
          <w:color w:val="000000"/>
          <w:sz w:val="22"/>
          <w:szCs w:val="22"/>
        </w:rPr>
        <w:t xml:space="preserve">Routledge, </w:t>
      </w:r>
      <w:r w:rsidR="00206CA4">
        <w:rPr>
          <w:rFonts w:ascii="Adobe Garamond Pro" w:hAnsi="Adobe Garamond Pro"/>
          <w:bCs/>
          <w:color w:val="000000"/>
          <w:sz w:val="22"/>
          <w:szCs w:val="22"/>
        </w:rPr>
        <w:t>202</w:t>
      </w:r>
      <w:r w:rsidR="00EB1A24">
        <w:rPr>
          <w:rFonts w:ascii="Adobe Garamond Pro" w:hAnsi="Adobe Garamond Pro"/>
          <w:bCs/>
          <w:color w:val="000000"/>
          <w:sz w:val="22"/>
          <w:szCs w:val="22"/>
        </w:rPr>
        <w:t>3</w:t>
      </w:r>
      <w:r w:rsidR="00206CA4">
        <w:rPr>
          <w:rFonts w:ascii="Adobe Garamond Pro" w:hAnsi="Adobe Garamond Pro"/>
          <w:bCs/>
          <w:color w:val="000000"/>
          <w:sz w:val="22"/>
          <w:szCs w:val="22"/>
        </w:rPr>
        <w:t>.</w:t>
      </w:r>
      <w:r w:rsidR="00680A51">
        <w:rPr>
          <w:rFonts w:ascii="Adobe Garamond Pro" w:hAnsi="Adobe Garamond Pro"/>
          <w:bCs/>
          <w:color w:val="000000"/>
          <w:sz w:val="22"/>
          <w:szCs w:val="22"/>
        </w:rPr>
        <w:t xml:space="preserve"> ISBN: </w:t>
      </w:r>
      <w:r w:rsidR="00680A51" w:rsidRPr="00680A51">
        <w:rPr>
          <w:rFonts w:ascii="Adobe Garamond Pro" w:hAnsi="Adobe Garamond Pro"/>
          <w:bCs/>
          <w:color w:val="000000"/>
          <w:sz w:val="22"/>
          <w:szCs w:val="22"/>
        </w:rPr>
        <w:t>ISBN 9781032383026</w:t>
      </w:r>
      <w:r w:rsidR="00680A51">
        <w:rPr>
          <w:rFonts w:ascii="Adobe Garamond Pro" w:hAnsi="Adobe Garamond Pro"/>
          <w:bCs/>
          <w:color w:val="000000"/>
          <w:sz w:val="22"/>
          <w:szCs w:val="22"/>
        </w:rPr>
        <w:t>.</w:t>
      </w:r>
    </w:p>
    <w:p w14:paraId="068477F3" w14:textId="6599BDFB" w:rsidR="00F92DA1" w:rsidRPr="007D7F09" w:rsidRDefault="00F97FE5" w:rsidP="00F92DA1">
      <w:pPr>
        <w:pStyle w:val="a0"/>
        <w:numPr>
          <w:ilvl w:val="0"/>
          <w:numId w:val="11"/>
        </w:numPr>
        <w:jc w:val="both"/>
        <w:rPr>
          <w:rFonts w:ascii="Adobe Garamond Pro" w:hAnsi="Adobe Garamond Pro"/>
          <w:b/>
          <w:color w:val="000000"/>
          <w:sz w:val="22"/>
          <w:szCs w:val="22"/>
        </w:rPr>
      </w:pPr>
      <w:bookmarkStart w:id="0" w:name="_Hlk124963121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Economy of </w:t>
      </w:r>
      <w:r w:rsidR="008012AF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Dubai. </w:t>
      </w:r>
      <w:r w:rsidR="00D10F5A" w:rsidRPr="007D7F09">
        <w:rPr>
          <w:rFonts w:ascii="Adobe Garamond Pro" w:hAnsi="Adobe Garamond Pro"/>
          <w:color w:val="000000"/>
          <w:sz w:val="22"/>
          <w:szCs w:val="22"/>
        </w:rPr>
        <w:t>Editor</w:t>
      </w:r>
      <w:r w:rsidR="009E5613" w:rsidRPr="007D7F09">
        <w:rPr>
          <w:rFonts w:ascii="Adobe Garamond Pro" w:hAnsi="Adobe Garamond Pro"/>
          <w:color w:val="000000"/>
          <w:sz w:val="22"/>
          <w:szCs w:val="22"/>
        </w:rPr>
        <w:t xml:space="preserve"> with A. </w:t>
      </w:r>
      <w:proofErr w:type="spellStart"/>
      <w:r w:rsidR="009E5613" w:rsidRPr="007D7F09">
        <w:rPr>
          <w:rFonts w:ascii="Adobe Garamond Pro" w:hAnsi="Adobe Garamond Pro"/>
          <w:color w:val="000000"/>
          <w:sz w:val="22"/>
          <w:szCs w:val="22"/>
        </w:rPr>
        <w:t>Alfaris</w:t>
      </w:r>
      <w:proofErr w:type="spellEnd"/>
      <w:r w:rsidR="008012AF"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r w:rsidR="00ED248B" w:rsidRPr="007D7F09">
        <w:rPr>
          <w:rFonts w:ascii="Adobe Garamond Pro" w:hAnsi="Adobe Garamond Pro"/>
          <w:color w:val="000000"/>
          <w:sz w:val="22"/>
          <w:szCs w:val="22"/>
        </w:rPr>
        <w:t>Oxford University Press</w:t>
      </w:r>
      <w:r w:rsidR="008012AF" w:rsidRPr="007D7F09">
        <w:rPr>
          <w:rFonts w:ascii="Adobe Garamond Pro" w:hAnsi="Adobe Garamond Pro"/>
          <w:color w:val="000000"/>
          <w:sz w:val="22"/>
          <w:szCs w:val="22"/>
        </w:rPr>
        <w:t>, 201</w:t>
      </w:r>
      <w:r w:rsidR="00C7504C" w:rsidRPr="007D7F09">
        <w:rPr>
          <w:rFonts w:ascii="Adobe Garamond Pro" w:hAnsi="Adobe Garamond Pro"/>
          <w:color w:val="000000"/>
          <w:sz w:val="22"/>
          <w:szCs w:val="22"/>
        </w:rPr>
        <w:t>6</w:t>
      </w:r>
      <w:r w:rsidR="008012AF"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="00F92DA1" w:rsidRPr="007D7F09">
        <w:rPr>
          <w:rFonts w:ascii="Adobe Garamond Pro" w:hAnsi="Adobe Garamond Pro"/>
          <w:color w:val="000000"/>
          <w:sz w:val="22"/>
          <w:szCs w:val="22"/>
        </w:rPr>
        <w:t>ISBN: 9780198758389.</w:t>
      </w:r>
    </w:p>
    <w:p w14:paraId="22FA504A" w14:textId="77777777" w:rsidR="00760C71" w:rsidRPr="007D7F09" w:rsidRDefault="005A218D" w:rsidP="00F92DA1">
      <w:pPr>
        <w:pStyle w:val="a0"/>
        <w:numPr>
          <w:ilvl w:val="0"/>
          <w:numId w:val="11"/>
        </w:numPr>
        <w:jc w:val="both"/>
        <w:rPr>
          <w:rFonts w:ascii="Adobe Garamond Pro" w:hAnsi="Adobe Garamond Pro"/>
          <w:b/>
          <w:color w:val="000000"/>
          <w:sz w:val="22"/>
          <w:szCs w:val="22"/>
        </w:rPr>
      </w:pPr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Economic Growth. Sources, Trends, and Cycles</w:t>
      </w:r>
      <w:r w:rsidR="008012AF" w:rsidRPr="007D7F09">
        <w:rPr>
          <w:rFonts w:ascii="Adobe Garamond Pro" w:hAnsi="Adobe Garamond Pro"/>
          <w:i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color w:val="000000"/>
          <w:sz w:val="22"/>
          <w:szCs w:val="22"/>
        </w:rPr>
        <w:t>Edited with N</w:t>
      </w:r>
      <w:r w:rsidR="00A62941"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>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Banco Central de Chile: Santiago de Chile, 2002.</w:t>
      </w:r>
    </w:p>
    <w:p w14:paraId="77E6E465" w14:textId="77777777" w:rsidR="00760C71" w:rsidRPr="007D7F09" w:rsidRDefault="005A218D" w:rsidP="00900F03">
      <w:pPr>
        <w:pStyle w:val="a0"/>
        <w:widowControl/>
        <w:numPr>
          <w:ilvl w:val="0"/>
          <w:numId w:val="11"/>
        </w:numPr>
        <w:jc w:val="both"/>
        <w:rPr>
          <w:rFonts w:ascii="Adobe Garamond Pro" w:hAnsi="Adobe Garamond Pro"/>
          <w:b/>
          <w:color w:val="000000"/>
          <w:sz w:val="22"/>
          <w:szCs w:val="22"/>
        </w:rPr>
      </w:pPr>
      <w:r w:rsidRPr="007D7F09">
        <w:rPr>
          <w:rFonts w:ascii="Adobe Garamond Pro" w:hAnsi="Adobe Garamond Pro"/>
          <w:i/>
          <w:color w:val="000000"/>
          <w:sz w:val="22"/>
          <w:szCs w:val="22"/>
        </w:rPr>
        <w:t>Inflation Targeting: Design, Performance, Challenges</w:t>
      </w:r>
      <w:r w:rsidRPr="007D7F09">
        <w:rPr>
          <w:rFonts w:ascii="Adobe Garamond Pro" w:hAnsi="Adobe Garamond Pro"/>
          <w:color w:val="000000"/>
          <w:sz w:val="22"/>
          <w:szCs w:val="22"/>
        </w:rPr>
        <w:t>. Edited with N</w:t>
      </w:r>
      <w:r w:rsidR="00A62941"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Banco Central de</w:t>
      </w:r>
      <w:r w:rsidR="00A62941" w:rsidRPr="007D7F09">
        <w:rPr>
          <w:rFonts w:ascii="Adobe Garamond Pro" w:hAnsi="Adobe Garamond Pro"/>
          <w:color w:val="000000"/>
          <w:sz w:val="22"/>
          <w:szCs w:val="22"/>
        </w:rPr>
        <w:t xml:space="preserve"> Chile: Santiago de Chile, 2002</w:t>
      </w:r>
    </w:p>
    <w:p w14:paraId="6FD4FBC3" w14:textId="77777777" w:rsidR="00760C71" w:rsidRPr="007D7F09" w:rsidRDefault="005A218D" w:rsidP="00900F03">
      <w:pPr>
        <w:pStyle w:val="a0"/>
        <w:widowControl/>
        <w:numPr>
          <w:ilvl w:val="0"/>
          <w:numId w:val="11"/>
        </w:numPr>
        <w:jc w:val="both"/>
        <w:rPr>
          <w:rFonts w:ascii="Adobe Garamond Pro" w:hAnsi="Adobe Garamond Pro"/>
          <w:b/>
          <w:color w:val="000000"/>
          <w:sz w:val="22"/>
          <w:szCs w:val="22"/>
        </w:rPr>
      </w:pP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Desafíos para Chile en el Siglo XXI: Reformas Pendientes y Desarrollo Económico</w:t>
      </w:r>
      <w:r w:rsidR="008012AF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Edited </w:t>
      </w:r>
      <w:r w:rsidR="008012AF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Aedo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H. Mena, </w:t>
      </w:r>
      <w:r w:rsidR="008012AF" w:rsidRPr="007D7F09">
        <w:rPr>
          <w:rFonts w:ascii="Adobe Garamond Pro" w:hAnsi="Adobe Garamond Pro"/>
          <w:color w:val="000000"/>
          <w:sz w:val="22"/>
          <w:szCs w:val="22"/>
        </w:rPr>
        <w:t xml:space="preserve">and </w:t>
      </w:r>
      <w:r w:rsidRPr="007D7F09">
        <w:rPr>
          <w:rFonts w:ascii="Adobe Garamond Pro" w:hAnsi="Adobe Garamond Pro"/>
          <w:color w:val="000000"/>
          <w:sz w:val="22"/>
          <w:szCs w:val="22"/>
        </w:rPr>
        <w:t>E. Saavedra. ILADES: Santiago de Chile, 1999.</w:t>
      </w:r>
    </w:p>
    <w:p w14:paraId="58CB5875" w14:textId="77777777" w:rsidR="00760C71" w:rsidRPr="007D7F09" w:rsidRDefault="005A218D" w:rsidP="00900F03">
      <w:pPr>
        <w:pStyle w:val="a0"/>
        <w:widowControl/>
        <w:numPr>
          <w:ilvl w:val="0"/>
          <w:numId w:val="11"/>
        </w:numPr>
        <w:jc w:val="both"/>
        <w:rPr>
          <w:rFonts w:ascii="Adobe Garamond Pro" w:hAnsi="Adobe Garamond Pro"/>
          <w:b/>
          <w:color w:val="000000"/>
          <w:sz w:val="22"/>
          <w:szCs w:val="22"/>
        </w:rPr>
      </w:pP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Exchange Rates and Economic Development in Africa. </w:t>
      </w:r>
      <w:r w:rsidRPr="007D7F09">
        <w:rPr>
          <w:rFonts w:ascii="Adobe Garamond Pro" w:hAnsi="Adobe Garamond Pro"/>
          <w:color w:val="000000"/>
          <w:sz w:val="22"/>
          <w:szCs w:val="22"/>
        </w:rPr>
        <w:t>Edited with I</w:t>
      </w:r>
      <w:r w:rsidR="00A62941"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="00E35045" w:rsidRPr="007D7F09">
        <w:rPr>
          <w:rFonts w:ascii="Adobe Garamond Pro" w:hAnsi="Adobe Garamond Pro"/>
          <w:color w:val="000000"/>
          <w:sz w:val="22"/>
          <w:szCs w:val="22"/>
        </w:rPr>
        <w:t>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Proceedings of the Bi-Annual AERC Research Workshop, special issue of the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Journal of African Economics, </w:t>
      </w:r>
      <w:r w:rsidRPr="007D7F09">
        <w:rPr>
          <w:rFonts w:ascii="Adobe Garamond Pro" w:hAnsi="Adobe Garamond Pro"/>
          <w:color w:val="000000"/>
          <w:sz w:val="22"/>
          <w:szCs w:val="22"/>
        </w:rPr>
        <w:t>(vol. 6, #3), Oxford University Press, 1997.</w:t>
      </w:r>
    </w:p>
    <w:p w14:paraId="0C0D5AA5" w14:textId="03EA4BCE" w:rsidR="00516B05" w:rsidRDefault="005A218D" w:rsidP="0062528D">
      <w:pPr>
        <w:pStyle w:val="a0"/>
        <w:widowControl/>
        <w:numPr>
          <w:ilvl w:val="0"/>
          <w:numId w:val="11"/>
        </w:numPr>
        <w:jc w:val="both"/>
        <w:rPr>
          <w:rFonts w:ascii="Adobe Garamond Pro" w:hAnsi="Adobe Garamond Pro"/>
          <w:b/>
          <w:color w:val="000000"/>
          <w:szCs w:val="24"/>
        </w:rPr>
      </w:pP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lastRenderedPageBreak/>
        <w:t>La Industria Eléctrica en Chile, Aspectos Económicos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.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Edited with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</w:t>
      </w:r>
      <w:r w:rsidR="00E35045" w:rsidRPr="007D7F09">
        <w:rPr>
          <w:rFonts w:ascii="Adobe Garamond Pro" w:hAnsi="Adobe Garamond Pro"/>
          <w:color w:val="000000"/>
          <w:sz w:val="22"/>
          <w:szCs w:val="22"/>
        </w:rPr>
        <w:t>andé</w:t>
      </w:r>
      <w:proofErr w:type="spellEnd"/>
      <w:r w:rsidR="00E35045" w:rsidRPr="007D7F09">
        <w:rPr>
          <w:rFonts w:ascii="Adobe Garamond Pro" w:hAnsi="Adobe Garamond Pro"/>
          <w:color w:val="000000"/>
          <w:sz w:val="22"/>
          <w:szCs w:val="22"/>
        </w:rPr>
        <w:t xml:space="preserve">, R. </w:t>
      </w:r>
      <w:proofErr w:type="spellStart"/>
      <w:r w:rsidR="00E35045" w:rsidRPr="007D7F09">
        <w:rPr>
          <w:rFonts w:ascii="Adobe Garamond Pro" w:hAnsi="Adobe Garamond Pro"/>
          <w:color w:val="000000"/>
          <w:sz w:val="22"/>
          <w:szCs w:val="22"/>
        </w:rPr>
        <w:t>Charún</w:t>
      </w:r>
      <w:proofErr w:type="spellEnd"/>
      <w:r w:rsidR="00E35045" w:rsidRPr="007D7F09">
        <w:rPr>
          <w:rFonts w:ascii="Adobe Garamond Pro" w:hAnsi="Adobe Garamond Pro"/>
          <w:color w:val="000000"/>
          <w:sz w:val="22"/>
          <w:szCs w:val="22"/>
        </w:rPr>
        <w:t xml:space="preserve">, and R. </w:t>
      </w:r>
      <w:proofErr w:type="spellStart"/>
      <w:r w:rsidR="00E35045" w:rsidRPr="007D7F09">
        <w:rPr>
          <w:rFonts w:ascii="Adobe Garamond Pro" w:hAnsi="Adobe Garamond Pro"/>
          <w:color w:val="000000"/>
          <w:sz w:val="22"/>
          <w:szCs w:val="22"/>
        </w:rPr>
        <w:t>Raineri</w:t>
      </w:r>
      <w:proofErr w:type="spellEnd"/>
      <w:r w:rsidR="00E35045" w:rsidRPr="007D7F09">
        <w:rPr>
          <w:rFonts w:ascii="Adobe Garamond Pro" w:hAnsi="Adobe Garamond Pro"/>
          <w:color w:val="000000"/>
          <w:sz w:val="22"/>
          <w:szCs w:val="22"/>
        </w:rPr>
        <w:t>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ILADES: Santiago de Chile, 1996</w:t>
      </w:r>
    </w:p>
    <w:bookmarkEnd w:id="0"/>
    <w:p w14:paraId="4E6ADF8C" w14:textId="77777777" w:rsidR="0002558E" w:rsidRPr="007D7F09" w:rsidRDefault="0002558E" w:rsidP="0002558E">
      <w:pPr>
        <w:pStyle w:val="a0"/>
        <w:widowControl/>
        <w:ind w:left="720"/>
        <w:jc w:val="both"/>
        <w:rPr>
          <w:rFonts w:ascii="Adobe Garamond Pro" w:hAnsi="Adobe Garamond Pro"/>
          <w:b/>
          <w:color w:val="000000"/>
          <w:szCs w:val="24"/>
        </w:rPr>
      </w:pPr>
    </w:p>
    <w:p w14:paraId="775B331F" w14:textId="3B9FB31D" w:rsidR="009D6A20" w:rsidRPr="007D7F09" w:rsidRDefault="005A218D" w:rsidP="00900F03">
      <w:pPr>
        <w:jc w:val="both"/>
        <w:rPr>
          <w:rFonts w:ascii="Adobe Garamond Pro" w:hAnsi="Adobe Garamond Pro"/>
          <w:b/>
          <w:color w:val="000000"/>
          <w:szCs w:val="24"/>
        </w:rPr>
      </w:pPr>
      <w:r w:rsidRPr="007D7F09">
        <w:rPr>
          <w:rFonts w:ascii="Adobe Garamond Pro" w:hAnsi="Adobe Garamond Pro"/>
          <w:b/>
          <w:color w:val="000000"/>
          <w:szCs w:val="24"/>
        </w:rPr>
        <w:t>Articles Published in Refereed Journals</w:t>
      </w:r>
    </w:p>
    <w:p w14:paraId="7A1C3D94" w14:textId="77777777" w:rsidR="00F763E5" w:rsidRPr="00D10F4E" w:rsidRDefault="00F763E5" w:rsidP="00F763E5">
      <w:pPr>
        <w:pStyle w:val="Prrafodelista"/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bookmarkStart w:id="1" w:name="_Hlk124963228"/>
      <w:r w:rsidRPr="00D10F4E">
        <w:rPr>
          <w:rFonts w:ascii="Adobe Garamond Pro" w:hAnsi="Adobe Garamond Pro"/>
          <w:color w:val="000000"/>
          <w:sz w:val="22"/>
          <w:szCs w:val="22"/>
        </w:rPr>
        <w:t>Life Expectancy at Retirement and Income Levels in Chile (with G. Edwards and F</w:t>
      </w:r>
      <w:r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D10F4E">
        <w:rPr>
          <w:rFonts w:ascii="Adobe Garamond Pro" w:hAnsi="Adobe Garamond Pro"/>
          <w:color w:val="000000"/>
          <w:sz w:val="22"/>
          <w:szCs w:val="22"/>
        </w:rPr>
        <w:t>Zurita</w:t>
      </w:r>
      <w:proofErr w:type="spellEnd"/>
      <w:r>
        <w:rPr>
          <w:rFonts w:ascii="Adobe Garamond Pro" w:hAnsi="Adobe Garamond Pro"/>
          <w:color w:val="000000"/>
          <w:sz w:val="22"/>
          <w:szCs w:val="22"/>
        </w:rPr>
        <w:t xml:space="preserve">), </w:t>
      </w:r>
      <w:r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Applied Economic Letters, </w:t>
      </w:r>
      <w:r>
        <w:rPr>
          <w:rFonts w:ascii="Adobe Garamond Pro" w:hAnsi="Adobe Garamond Pro"/>
          <w:color w:val="000000"/>
          <w:sz w:val="22"/>
          <w:szCs w:val="22"/>
        </w:rPr>
        <w:t>30(2): 126-130, 2023</w:t>
      </w:r>
      <w:r w:rsidRPr="003A7E03">
        <w:rPr>
          <w:rFonts w:ascii="Adobe Garamond Pro" w:hAnsi="Adobe Garamond Pro"/>
          <w:color w:val="000000"/>
          <w:sz w:val="22"/>
          <w:szCs w:val="22"/>
        </w:rPr>
        <w:t>.</w:t>
      </w:r>
      <w:r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28733DCB" w14:textId="77777777" w:rsidR="00F763E5" w:rsidRDefault="00F763E5" w:rsidP="00F763E5">
      <w:pPr>
        <w:pStyle w:val="Prrafodelista"/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 xml:space="preserve">A proposal to improve -Chile’s fiscal rule (with J.R. Fuentes and K. Schmidt-Hebbel), in Spanish, </w:t>
      </w:r>
      <w:proofErr w:type="spellStart"/>
      <w:r w:rsidRPr="00921AF1">
        <w:rPr>
          <w:rFonts w:ascii="Adobe Garamond Pro" w:hAnsi="Adobe Garamond Pro"/>
          <w:i/>
          <w:iCs/>
          <w:color w:val="000000"/>
          <w:sz w:val="22"/>
          <w:szCs w:val="22"/>
        </w:rPr>
        <w:t>Estudios</w:t>
      </w:r>
      <w:proofErr w:type="spellEnd"/>
      <w:r w:rsidRPr="00921AF1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 </w:t>
      </w:r>
      <w:proofErr w:type="spellStart"/>
      <w:r w:rsidRPr="00921AF1">
        <w:rPr>
          <w:rFonts w:ascii="Adobe Garamond Pro" w:hAnsi="Adobe Garamond Pro"/>
          <w:i/>
          <w:iCs/>
          <w:color w:val="000000"/>
          <w:sz w:val="22"/>
          <w:szCs w:val="22"/>
        </w:rPr>
        <w:t>Públicos</w:t>
      </w:r>
      <w:proofErr w:type="spellEnd"/>
      <w:r>
        <w:rPr>
          <w:rFonts w:ascii="Adobe Garamond Pro" w:hAnsi="Adobe Garamond Pro"/>
          <w:color w:val="000000"/>
          <w:sz w:val="22"/>
          <w:szCs w:val="22"/>
        </w:rPr>
        <w:t>, 166(2022): 59-105.</w:t>
      </w:r>
    </w:p>
    <w:p w14:paraId="00C51B89" w14:textId="0EE5BC70" w:rsidR="000F6D06" w:rsidRPr="00495777" w:rsidRDefault="00603EBC" w:rsidP="003A77EE">
      <w:pPr>
        <w:pStyle w:val="Prrafodelista"/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495777">
        <w:rPr>
          <w:rFonts w:ascii="Adobe Garamond Pro" w:hAnsi="Adobe Garamond Pro"/>
          <w:color w:val="000000"/>
          <w:sz w:val="22"/>
          <w:szCs w:val="22"/>
        </w:rPr>
        <w:t xml:space="preserve">Sovereign Wealth Funds and Cross-border Investment Bias: The Case of Arab Countries (with I. </w:t>
      </w:r>
      <w:proofErr w:type="spellStart"/>
      <w:r w:rsidRPr="00495777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495777">
        <w:rPr>
          <w:rFonts w:ascii="Adobe Garamond Pro" w:hAnsi="Adobe Garamond Pro"/>
          <w:color w:val="000000"/>
          <w:sz w:val="22"/>
          <w:szCs w:val="22"/>
        </w:rPr>
        <w:t xml:space="preserve"> and C. </w:t>
      </w:r>
      <w:proofErr w:type="spellStart"/>
      <w:r w:rsidRPr="00495777">
        <w:rPr>
          <w:rFonts w:ascii="Adobe Garamond Pro" w:hAnsi="Adobe Garamond Pro"/>
          <w:color w:val="000000"/>
          <w:sz w:val="22"/>
          <w:szCs w:val="22"/>
        </w:rPr>
        <w:t>Zaki</w:t>
      </w:r>
      <w:proofErr w:type="spellEnd"/>
      <w:r w:rsidRPr="00495777">
        <w:rPr>
          <w:rFonts w:ascii="Adobe Garamond Pro" w:hAnsi="Adobe Garamond Pro"/>
          <w:color w:val="000000"/>
          <w:sz w:val="22"/>
          <w:szCs w:val="22"/>
        </w:rPr>
        <w:t>),</w:t>
      </w:r>
      <w:r w:rsidRPr="00495777">
        <w:rPr>
          <w:rFonts w:ascii="Adobe Garamond Pro" w:hAnsi="Adobe Garamond Pro"/>
          <w:i/>
          <w:color w:val="000000"/>
          <w:sz w:val="22"/>
          <w:szCs w:val="22"/>
        </w:rPr>
        <w:t xml:space="preserve"> Middle East Development Journal, </w:t>
      </w:r>
      <w:r w:rsidR="00495777" w:rsidRPr="00495777">
        <w:rPr>
          <w:rFonts w:ascii="Adobe Garamond Pro" w:hAnsi="Adobe Garamond Pro"/>
          <w:color w:val="000000"/>
          <w:sz w:val="22"/>
          <w:szCs w:val="22"/>
        </w:rPr>
        <w:t>12(1): 1-23</w:t>
      </w:r>
      <w:r w:rsidR="009B0C8A">
        <w:rPr>
          <w:rFonts w:ascii="Adobe Garamond Pro" w:hAnsi="Adobe Garamond Pro"/>
          <w:color w:val="000000"/>
          <w:sz w:val="22"/>
          <w:szCs w:val="22"/>
        </w:rPr>
        <w:t>, 2020.</w:t>
      </w:r>
    </w:p>
    <w:p w14:paraId="24BE0035" w14:textId="77777777" w:rsidR="00C64A7A" w:rsidRPr="007D7F09" w:rsidRDefault="00C64A7A" w:rsidP="00385B7E">
      <w:pPr>
        <w:pStyle w:val="a0"/>
        <w:widowControl/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Why Do Countries Have Fiscal Rules?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</w:t>
      </w:r>
      <w:proofErr w:type="spellStart"/>
      <w:proofErr w:type="gramStart"/>
      <w:r w:rsidRPr="007D7F09">
        <w:rPr>
          <w:rFonts w:ascii="Adobe Garamond Pro" w:hAnsi="Adobe Garamond Pro"/>
          <w:color w:val="000000"/>
          <w:sz w:val="22"/>
          <w:szCs w:val="22"/>
        </w:rPr>
        <w:t>K.Schmidt</w:t>
      </w:r>
      <w:proofErr w:type="spellEnd"/>
      <w:proofErr w:type="gram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-Hebbel),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Economia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Chilena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18(3): 28-61</w:t>
      </w:r>
      <w:r w:rsidR="00A661AA" w:rsidRPr="007D7F09">
        <w:rPr>
          <w:rFonts w:ascii="Adobe Garamond Pro" w:hAnsi="Adobe Garamond Pro"/>
          <w:color w:val="000000"/>
          <w:sz w:val="22"/>
          <w:szCs w:val="22"/>
        </w:rPr>
        <w:t>, 2015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81AB5E4" w14:textId="5C4BC1B8" w:rsidR="00D0702D" w:rsidRPr="007D7F09" w:rsidRDefault="00D0702D" w:rsidP="00385B7E">
      <w:pPr>
        <w:pStyle w:val="a0"/>
        <w:widowControl/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Resource Rents, Institutions and Civil Wars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Defen</w:t>
      </w:r>
      <w:r w:rsidR="00387FC7">
        <w:rPr>
          <w:rFonts w:ascii="Adobe Garamond Pro" w:hAnsi="Adobe Garamond Pro"/>
          <w:i/>
          <w:color w:val="000000"/>
          <w:sz w:val="22"/>
          <w:szCs w:val="22"/>
        </w:rPr>
        <w:t>c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r w:rsidR="000D320C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and Peace </w:t>
      </w:r>
      <w:r w:rsidR="006D3C4F" w:rsidRPr="007D7F09">
        <w:rPr>
          <w:rFonts w:ascii="Adobe Garamond Pro" w:hAnsi="Adobe Garamond Pro"/>
          <w:i/>
          <w:color w:val="000000"/>
          <w:sz w:val="22"/>
          <w:szCs w:val="22"/>
        </w:rPr>
        <w:t>Economics</w:t>
      </w:r>
      <w:r w:rsidR="006D3C4F"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r w:rsidR="006D3C4F" w:rsidRPr="00CB3710">
        <w:rPr>
          <w:rFonts w:ascii="Adobe Garamond Pro" w:hAnsi="Adobe Garamond Pro"/>
          <w:color w:val="000000"/>
          <w:sz w:val="22"/>
          <w:szCs w:val="22"/>
        </w:rPr>
        <w:t>26</w:t>
      </w:r>
      <w:r w:rsidR="00C7504C" w:rsidRPr="007D7F09">
        <w:rPr>
          <w:rFonts w:ascii="Adobe Garamond Pro" w:hAnsi="Adobe Garamond Pro"/>
          <w:color w:val="000000"/>
          <w:sz w:val="22"/>
          <w:szCs w:val="22"/>
        </w:rPr>
        <w:t>(1): 89-113, 2014</w:t>
      </w:r>
      <w:r w:rsidR="00385B7E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3C0B97E" w14:textId="2E8BA535" w:rsidR="0064284A" w:rsidRPr="007D7F09" w:rsidRDefault="0064284A" w:rsidP="00385B7E">
      <w:pPr>
        <w:pStyle w:val="a0"/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Collusion </w:t>
      </w:r>
      <w:r w:rsidR="00007D14" w:rsidRPr="007D7F09">
        <w:rPr>
          <w:rFonts w:ascii="Adobe Garamond Pro" w:hAnsi="Adobe Garamond Pro"/>
          <w:color w:val="000000"/>
          <w:sz w:val="22"/>
          <w:szCs w:val="22"/>
        </w:rPr>
        <w:t>i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n Private Health Insurance Coverage </w:t>
      </w:r>
      <w:r w:rsidR="00007D14" w:rsidRPr="007D7F09">
        <w:rPr>
          <w:rFonts w:ascii="Adobe Garamond Pro" w:hAnsi="Adobe Garamond Pro"/>
          <w:color w:val="000000"/>
          <w:sz w:val="22"/>
          <w:szCs w:val="22"/>
        </w:rPr>
        <w:t>i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n Chile: A Comment,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Journal of Competition Law &amp; Economics</w:t>
      </w:r>
      <w:r w:rsidR="00385B7E" w:rsidRPr="007D7F09">
        <w:rPr>
          <w:rFonts w:ascii="Adobe Garamond Pro" w:hAnsi="Adobe Garamond Pro"/>
          <w:b/>
          <w:color w:val="000000"/>
          <w:sz w:val="22"/>
          <w:szCs w:val="22"/>
        </w:rPr>
        <w:t xml:space="preserve"> </w:t>
      </w:r>
      <w:r w:rsidR="00385B7E" w:rsidRPr="007D7F09">
        <w:rPr>
          <w:rFonts w:ascii="Adobe Garamond Pro" w:hAnsi="Adobe Garamond Pro"/>
          <w:color w:val="000000"/>
          <w:sz w:val="22"/>
          <w:szCs w:val="22"/>
        </w:rPr>
        <w:t>10(1): 209-215, 2014.</w:t>
      </w:r>
    </w:p>
    <w:p w14:paraId="3398E7CF" w14:textId="77777777" w:rsidR="00ED248B" w:rsidRPr="007D7F09" w:rsidRDefault="00ED248B" w:rsidP="0064284A">
      <w:pPr>
        <w:pStyle w:val="a0"/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Fiscal Regimes </w:t>
      </w:r>
      <w:proofErr w:type="gramStart"/>
      <w:r w:rsidRPr="007D7F09">
        <w:rPr>
          <w:rFonts w:ascii="Adobe Garamond Pro" w:hAnsi="Adobe Garamond Pro"/>
          <w:color w:val="000000"/>
          <w:sz w:val="22"/>
          <w:szCs w:val="22"/>
        </w:rPr>
        <w:t>In</w:t>
      </w:r>
      <w:proofErr w:type="gram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Outside the MENA Region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Middle East Development Journal, </w:t>
      </w:r>
      <w:r w:rsidRPr="007D7F09">
        <w:rPr>
          <w:rFonts w:ascii="Adobe Garamond Pro" w:hAnsi="Adobe Garamond Pro"/>
          <w:color w:val="000000"/>
          <w:sz w:val="22"/>
          <w:szCs w:val="22"/>
        </w:rPr>
        <w:t>5(3): 1-25, 2013.</w:t>
      </w:r>
    </w:p>
    <w:p w14:paraId="0C01C7E8" w14:textId="3E4DBDF7" w:rsidR="00E72D88" w:rsidRPr="007D7F09" w:rsidRDefault="00E72D88" w:rsidP="00E72D88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Aid, Real Exchange Rate Misalignment and Economic Performance in Sub-Saharan Africa,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L.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Kaltani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World Development, </w:t>
      </w:r>
      <w:r w:rsidRPr="007D7F09">
        <w:rPr>
          <w:rFonts w:ascii="Adobe Garamond Pro" w:hAnsi="Adobe Garamond Pro"/>
          <w:color w:val="000000"/>
          <w:sz w:val="22"/>
          <w:szCs w:val="22"/>
        </w:rPr>
        <w:t>40(4): 681-700, 2012</w:t>
      </w:r>
    </w:p>
    <w:p w14:paraId="3B5EC6FE" w14:textId="77777777" w:rsidR="00760C71" w:rsidRPr="007D7F09" w:rsidRDefault="009F0B70" w:rsidP="005E22B8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Two Hundred Years of Economic Growth: Latin America at its Bicentennial Celebration,</w:t>
      </w:r>
      <w:r w:rsidR="00760C71" w:rsidRPr="007D7F09">
        <w:rPr>
          <w:rFonts w:ascii="Adobe Garamond Pro" w:hAnsi="Adobe Garamond Pro"/>
          <w:color w:val="000000"/>
          <w:sz w:val="22"/>
          <w:szCs w:val="22"/>
        </w:rPr>
        <w:t xml:space="preserve"> (with F. </w:t>
      </w:r>
      <w:proofErr w:type="spellStart"/>
      <w:r w:rsidR="00760C71" w:rsidRPr="007D7F09">
        <w:rPr>
          <w:rFonts w:ascii="Adobe Garamond Pro" w:hAnsi="Adobe Garamond Pro"/>
          <w:color w:val="000000"/>
          <w:sz w:val="22"/>
          <w:szCs w:val="22"/>
        </w:rPr>
        <w:t>Zurita</w:t>
      </w:r>
      <w:proofErr w:type="spellEnd"/>
      <w:r w:rsidR="00760C71" w:rsidRPr="007D7F09">
        <w:rPr>
          <w:rFonts w:ascii="Adobe Garamond Pro" w:hAnsi="Adobe Garamond Pro"/>
          <w:color w:val="000000"/>
          <w:sz w:val="22"/>
          <w:szCs w:val="22"/>
        </w:rPr>
        <w:t>),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Latin American Journal of Econo</w:t>
      </w:r>
      <w:r w:rsidR="00760C71" w:rsidRPr="007D7F09">
        <w:rPr>
          <w:rFonts w:ascii="Adobe Garamond Pro" w:hAnsi="Adobe Garamond Pro"/>
          <w:i/>
          <w:color w:val="000000"/>
          <w:sz w:val="22"/>
          <w:szCs w:val="22"/>
        </w:rPr>
        <w:t>m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ics</w:t>
      </w:r>
      <w:r w:rsidR="005A0D80" w:rsidRPr="007D7F09">
        <w:rPr>
          <w:rFonts w:ascii="Adobe Garamond Pro" w:hAnsi="Adobe Garamond Pro"/>
          <w:i/>
          <w:color w:val="000000"/>
          <w:sz w:val="22"/>
          <w:szCs w:val="22"/>
        </w:rPr>
        <w:t>,</w:t>
      </w:r>
      <w:r w:rsidR="005A0D80" w:rsidRPr="007D7F09">
        <w:rPr>
          <w:rFonts w:ascii="Adobe Garamond Pro" w:hAnsi="Adobe Garamond Pro"/>
          <w:color w:val="000000"/>
          <w:sz w:val="22"/>
          <w:szCs w:val="22"/>
        </w:rPr>
        <w:t xml:space="preserve"> 48(2): 113</w:t>
      </w:r>
      <w:r w:rsidR="005E22B8" w:rsidRPr="007D7F09">
        <w:rPr>
          <w:rFonts w:ascii="Adobe Garamond Pro" w:hAnsi="Adobe Garamond Pro"/>
          <w:color w:val="000000"/>
          <w:sz w:val="22"/>
          <w:szCs w:val="22"/>
        </w:rPr>
        <w:t>-</w:t>
      </w:r>
      <w:r w:rsidR="005A0D80" w:rsidRPr="007D7F09">
        <w:rPr>
          <w:rFonts w:ascii="Adobe Garamond Pro" w:hAnsi="Adobe Garamond Pro"/>
          <w:color w:val="000000"/>
          <w:sz w:val="22"/>
          <w:szCs w:val="22"/>
        </w:rPr>
        <w:t>132</w:t>
      </w:r>
      <w:r w:rsidR="00056BF6" w:rsidRPr="007D7F09">
        <w:rPr>
          <w:rFonts w:ascii="Adobe Garamond Pro" w:hAnsi="Adobe Garamond Pro"/>
          <w:color w:val="000000"/>
          <w:sz w:val="22"/>
          <w:szCs w:val="22"/>
        </w:rPr>
        <w:t>, 2011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E04C6D8" w14:textId="477D9328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Dollarization, Economic Growth, and Employment,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Economics Letters, </w:t>
      </w:r>
      <w:r w:rsidRPr="007D7F09">
        <w:rPr>
          <w:rFonts w:ascii="Adobe Garamond Pro" w:hAnsi="Adobe Garamond Pro"/>
          <w:color w:val="000000"/>
          <w:sz w:val="22"/>
          <w:szCs w:val="22"/>
        </w:rPr>
        <w:t>105</w:t>
      </w:r>
      <w:r w:rsidR="00FE2781" w:rsidRPr="007D7F09">
        <w:rPr>
          <w:rFonts w:ascii="Adobe Garamond Pro" w:hAnsi="Adobe Garamond Pro"/>
          <w:color w:val="000000"/>
          <w:sz w:val="22"/>
          <w:szCs w:val="22"/>
        </w:rPr>
        <w:t>: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42–45</w:t>
      </w:r>
      <w:r w:rsidR="00FE2781" w:rsidRPr="007D7F09">
        <w:rPr>
          <w:rFonts w:ascii="Adobe Garamond Pro" w:hAnsi="Adobe Garamond Pro"/>
          <w:color w:val="000000"/>
          <w:sz w:val="22"/>
          <w:szCs w:val="22"/>
        </w:rPr>
        <w:t>, 2009</w:t>
      </w:r>
    </w:p>
    <w:p w14:paraId="584D100E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Long-Run Growth and Productivity Changes in Uruguay: Evidence from Aggregate and Industry Level Data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International Journal of Development Issues,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6(2): 106-124, 2007 (with C.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Casacuberta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N.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Gandelman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).</w:t>
      </w:r>
    </w:p>
    <w:p w14:paraId="1F6DBCC8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Procyclical Productivity in Manufacturing,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Cuadernos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42:193-220, 2006 (with L. Navarro).</w:t>
      </w:r>
    </w:p>
    <w:p w14:paraId="4FF01A60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bookmarkStart w:id="2" w:name="_Hlk124963365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Spatial Inequality, Migration and Economic </w:t>
      </w:r>
      <w:bookmarkEnd w:id="1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Growth,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Cuadernos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41:401-424, 2005 (with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Torche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).</w:t>
      </w:r>
    </w:p>
    <w:p w14:paraId="4930A6EC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Corruption from an Economic Perspective,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Estudios Públicos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89(</w:t>
      </w:r>
      <w:proofErr w:type="gramStart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Verano</w:t>
      </w:r>
      <w:proofErr w:type="gramEnd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):23-62, 2003. </w:t>
      </w:r>
      <w:r w:rsidRPr="007D7F09">
        <w:rPr>
          <w:rFonts w:ascii="Adobe Garamond Pro" w:hAnsi="Adobe Garamond Pro"/>
          <w:color w:val="000000"/>
          <w:sz w:val="22"/>
          <w:szCs w:val="22"/>
        </w:rPr>
        <w:t>(In Spanish)</w:t>
      </w:r>
    </w:p>
    <w:p w14:paraId="6A80819A" w14:textId="42E07D23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Policy-Driven Productivity in Chile and Mexico in the 1980s and 1990s,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American Economic Review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92(2):16-21, 2002. (with 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P. Kehoe and T. Kehoe)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5EF8D0ED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Decades Lost and Found: Mexico and Chile Since 1980,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Quarterly Review of the Federal Reserve Bank of Minneapolis, </w:t>
      </w:r>
      <w:r w:rsidRPr="007D7F09">
        <w:rPr>
          <w:rFonts w:ascii="Adobe Garamond Pro" w:hAnsi="Adobe Garamond Pro"/>
          <w:color w:val="000000"/>
          <w:sz w:val="22"/>
          <w:szCs w:val="22"/>
        </w:rPr>
        <w:t>Winter:</w:t>
      </w:r>
      <w:r w:rsidR="00760C7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3-30, 2002. (with 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P. Kehoe and T. Kehoe)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0A740817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Seasonal Adjustment and Integration in Macroeconomic Variables,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Cuadernos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, </w:t>
      </w:r>
      <w:r w:rsidRPr="007D7F09">
        <w:rPr>
          <w:rFonts w:ascii="Adobe Garamond Pro" w:hAnsi="Adobe Garamond Pro"/>
          <w:color w:val="000000"/>
          <w:sz w:val="22"/>
          <w:szCs w:val="22"/>
        </w:rPr>
        <w:t>39(106):135-153, 2002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. </w:t>
      </w:r>
      <w:r w:rsidRPr="007D7F09">
        <w:rPr>
          <w:rFonts w:ascii="Adobe Garamond Pro" w:hAnsi="Adobe Garamond Pro"/>
          <w:color w:val="000000"/>
          <w:sz w:val="22"/>
          <w:szCs w:val="22"/>
        </w:rPr>
        <w:t>(In Spanish)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206714BA" w14:textId="392D8E84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 Decade Lost and Found: Mexico and Chile in the 1980s,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Review of Economic Dynamics,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5:166-205, 2002. (with 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P. Kehoe and T. Kehoe)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2D92EA27" w14:textId="23C13FE3" w:rsidR="006813A3" w:rsidRPr="007D7F09" w:rsidRDefault="006813A3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Data Appendix to A Decade Lost and Found: Mexico and Chile in the 1980s,</w:t>
      </w:r>
      <w:r w:rsidR="00A93B3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Technical Appendices,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Review of Economic Dynamics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2002 (with 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P. Kehoe and T. Kehoe)</w:t>
      </w:r>
    </w:p>
    <w:p w14:paraId="782DB80D" w14:textId="47BCAA73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Consumption and Purchases of Durable Goods in Chile, 1981-1999,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Estudios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28:309-338, 2001. (with F. Gallego) (In Spanish)</w:t>
      </w:r>
    </w:p>
    <w:p w14:paraId="0CFABB6B" w14:textId="2BE3E674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Ten Years of Inflation Targeting: Design, Performance and Challenges,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Chilena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4(2):75-80, 2001. (with N.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M. Tapia) (In Spanish)</w:t>
      </w:r>
    </w:p>
    <w:p w14:paraId="09F4B28B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Anatomy of a Crisis in the Electricity Sector,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Revista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Análisis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Económico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>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16(1):1-49, 2001. (with A. Galetovic y C.A. Diaz) (In Spanish)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0B723A98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Causes,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Consecuences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Lessons of the Crisis in the Electricity Sector,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Estudios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Públicos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80:149-192, 2000. (with C.A. Diaz and A. Galetovic) (In Spanish)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383E8042" w14:textId="610CC076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Seasonal Cointegration and the Demand for Money,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Chilena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3(3):57-72, 2000. (with M. Tapia) (In Spanish)</w:t>
      </w:r>
    </w:p>
    <w:bookmarkEnd w:id="2"/>
    <w:p w14:paraId="50CB2FCE" w14:textId="41406448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lastRenderedPageBreak/>
        <w:t xml:space="preserve">The Transactions Demand for Money: Theory and Results,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Chilena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3(3):5-32, 2000</w:t>
      </w:r>
      <w:r w:rsidRPr="007D7F09">
        <w:rPr>
          <w:rFonts w:ascii="Adobe Garamond Pro" w:hAnsi="Adobe Garamond Pro"/>
          <w:b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(with V.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Mies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 (In Spanish)</w:t>
      </w:r>
    </w:p>
    <w:p w14:paraId="1DF5C4C9" w14:textId="77777777" w:rsidR="00D82986" w:rsidRPr="007D7F09" w:rsidRDefault="00D82986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Exchange market intervention under financial innovation,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Controversias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y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Consensos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4(3):79-95.</w:t>
      </w:r>
    </w:p>
    <w:p w14:paraId="788B096A" w14:textId="5E53E9D5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Asset Prices in Chile: Arbitrage and Bubbles,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Chilena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2(2):39-54, 1999. (In Spanish)</w:t>
      </w:r>
    </w:p>
    <w:p w14:paraId="08F522C5" w14:textId="37834AFC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Real Exchange Rates and Macroeconomic Adjustment in Sub-Saharan Countries and Other Development Countries,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Journal of African Economics, </w:t>
      </w:r>
      <w:r w:rsidRPr="007D7F09">
        <w:rPr>
          <w:rFonts w:ascii="Adobe Garamond Pro" w:hAnsi="Adobe Garamond Pro"/>
          <w:color w:val="000000"/>
          <w:sz w:val="22"/>
          <w:szCs w:val="22"/>
        </w:rPr>
        <w:t>6(3):74-120, 1997.</w:t>
      </w:r>
      <w:r w:rsidRPr="007D7F09">
        <w:rPr>
          <w:rFonts w:ascii="Adobe Garamond Pro" w:hAnsi="Adobe Garamond Pro"/>
          <w:b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3F438B66" w14:textId="543E7BC0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Editor’s introduction: December 1995 Plenary Session on Exchange Rates,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Journal of African Economics</w:t>
      </w:r>
      <w:r w:rsidRPr="007D7F09">
        <w:rPr>
          <w:rFonts w:ascii="Adobe Garamond Pro" w:hAnsi="Adobe Garamond Pro"/>
          <w:b/>
          <w:color w:val="000000"/>
          <w:sz w:val="22"/>
          <w:szCs w:val="22"/>
        </w:rPr>
        <w:t xml:space="preserve">.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6(3):1-16, 1997.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1D47ABDD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Long-term Capital Inflows and Equilibrium Real Exchange Rate in Chile,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Revista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Análisis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Económico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12(1):35-62, 1997.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</w:t>
      </w:r>
    </w:p>
    <w:p w14:paraId="6198EEA9" w14:textId="3B51C2C8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Structural Breaks and Long-run Trends in Commodity </w:t>
      </w:r>
      <w:r w:rsidR="00753C4A" w:rsidRPr="007D7F09">
        <w:rPr>
          <w:rFonts w:ascii="Adobe Garamond Pro" w:hAnsi="Adobe Garamond Pro"/>
          <w:color w:val="000000"/>
          <w:sz w:val="22"/>
          <w:szCs w:val="22"/>
        </w:rPr>
        <w:t>Prices, Journal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of International Development</w:t>
      </w:r>
      <w:r w:rsidRPr="007D7F09">
        <w:rPr>
          <w:rFonts w:ascii="Adobe Garamond Pro" w:hAnsi="Adobe Garamond Pro"/>
          <w:b/>
          <w:color w:val="000000"/>
          <w:sz w:val="22"/>
          <w:szCs w:val="22"/>
        </w:rPr>
        <w:t xml:space="preserve">, </w:t>
      </w:r>
      <w:r w:rsidRPr="007D7F09">
        <w:rPr>
          <w:rFonts w:ascii="Adobe Garamond Pro" w:hAnsi="Adobe Garamond Pro"/>
          <w:color w:val="000000"/>
          <w:sz w:val="22"/>
          <w:szCs w:val="22"/>
        </w:rPr>
        <w:t>9:347-366, 1997. (with J. León)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4308BE22" w14:textId="7C1E59C0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How distorted is Cuba's Trade: Evidence and Prediction from a Gravity Model,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Journal of International Trade and Economic Development,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5(1):45-70, 1996. (with C. Montenegro)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4172F80A" w14:textId="33661542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Terms of Trade in Latin America: An Evaluation of the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Prebisch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-Singer Hypothesis,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El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Trimestre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Económico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62(246):171-200, 1995. (with J. León)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72A281BA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 Note on the Construction of Asset Prices Series: Housing and Land in Chile”,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Revista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Análisis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Económico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7(2):169-178, 1992. (with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 (In Spanish)</w:t>
      </w:r>
    </w:p>
    <w:p w14:paraId="5F57C490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Dynamics of Investment and Growth in Developing Countries during the 1980s,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Revista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Análisis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Económico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6(2):141-170, 1991.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451CBC3A" w14:textId="77777777" w:rsidR="00760C71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Dynamics of Growth and Inflation in Chile: 1957-1988,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Revista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Análisis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Económico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>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5(1):89-112, 1990. (In Spanish)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7A6DD6D5" w14:textId="6E4A5E37" w:rsidR="005A218D" w:rsidRPr="007D7F09" w:rsidRDefault="005A218D" w:rsidP="00900F03">
      <w:pPr>
        <w:numPr>
          <w:ilvl w:val="0"/>
          <w:numId w:val="13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An Estimation of the Demand for Agricultural Machinery in Chile: 1961-1986,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Ciencia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Agraria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12(3): 99-106, 1989. (with G. Edwards and E. Saavedra) (In Spanish)</w:t>
      </w:r>
    </w:p>
    <w:p w14:paraId="62D79A72" w14:textId="77777777" w:rsidR="005A218D" w:rsidRPr="007D7F09" w:rsidRDefault="005A218D" w:rsidP="00900F03">
      <w:pPr>
        <w:jc w:val="both"/>
        <w:rPr>
          <w:rFonts w:ascii="Adobe Garamond Pro" w:hAnsi="Adobe Garamond Pro"/>
          <w:color w:val="000000"/>
          <w:szCs w:val="24"/>
        </w:rPr>
      </w:pPr>
    </w:p>
    <w:p w14:paraId="044CE501" w14:textId="77777777" w:rsidR="009C6EA2" w:rsidRPr="007D7F09" w:rsidRDefault="0052711B" w:rsidP="00900F03">
      <w:pPr>
        <w:pStyle w:val="a0"/>
        <w:widowControl/>
        <w:ind w:left="720" w:hanging="720"/>
        <w:jc w:val="both"/>
        <w:rPr>
          <w:rFonts w:ascii="Adobe Garamond Pro" w:hAnsi="Adobe Garamond Pro"/>
          <w:b/>
          <w:color w:val="000000"/>
          <w:szCs w:val="24"/>
        </w:rPr>
      </w:pPr>
      <w:r w:rsidRPr="007D7F09">
        <w:rPr>
          <w:rFonts w:ascii="Adobe Garamond Pro" w:hAnsi="Adobe Garamond Pro"/>
          <w:b/>
          <w:color w:val="000000"/>
          <w:szCs w:val="24"/>
        </w:rPr>
        <w:t>Chapters in Books</w:t>
      </w:r>
    </w:p>
    <w:p w14:paraId="0216F37D" w14:textId="6BB539A2" w:rsidR="0002558E" w:rsidRPr="0002558E" w:rsidRDefault="0002558E" w:rsidP="0002558E">
      <w:pPr>
        <w:pStyle w:val="Prrafodelista"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bookmarkStart w:id="3" w:name="_Hlk124963533"/>
      <w:r w:rsidRPr="0002558E">
        <w:rPr>
          <w:rFonts w:ascii="Adobe Garamond Pro" w:hAnsi="Adobe Garamond Pro"/>
          <w:color w:val="000000"/>
          <w:sz w:val="22"/>
          <w:szCs w:val="22"/>
        </w:rPr>
        <w:t xml:space="preserve">On </w:t>
      </w:r>
      <w:r w:rsidR="00FE18E9">
        <w:rPr>
          <w:rFonts w:ascii="Adobe Garamond Pro" w:hAnsi="Adobe Garamond Pro"/>
          <w:color w:val="000000"/>
          <w:sz w:val="22"/>
          <w:szCs w:val="22"/>
        </w:rPr>
        <w:t>t</w:t>
      </w:r>
      <w:r w:rsidRPr="0002558E">
        <w:rPr>
          <w:rFonts w:ascii="Adobe Garamond Pro" w:hAnsi="Adobe Garamond Pro"/>
          <w:color w:val="000000"/>
          <w:sz w:val="22"/>
          <w:szCs w:val="22"/>
        </w:rPr>
        <w:t xml:space="preserve">he Causes </w:t>
      </w:r>
      <w:r w:rsidR="00FE18E9">
        <w:rPr>
          <w:rFonts w:ascii="Adobe Garamond Pro" w:hAnsi="Adobe Garamond Pro"/>
          <w:color w:val="000000"/>
          <w:sz w:val="22"/>
          <w:szCs w:val="22"/>
        </w:rPr>
        <w:t>o</w:t>
      </w:r>
      <w:r w:rsidRPr="0002558E">
        <w:rPr>
          <w:rFonts w:ascii="Adobe Garamond Pro" w:hAnsi="Adobe Garamond Pro"/>
          <w:color w:val="000000"/>
          <w:sz w:val="22"/>
          <w:szCs w:val="22"/>
        </w:rPr>
        <w:t xml:space="preserve">f Conflict </w:t>
      </w:r>
      <w:r w:rsidR="00FE18E9">
        <w:rPr>
          <w:rFonts w:ascii="Adobe Garamond Pro" w:hAnsi="Adobe Garamond Pro"/>
          <w:color w:val="000000"/>
          <w:sz w:val="22"/>
          <w:szCs w:val="22"/>
        </w:rPr>
        <w:t>a</w:t>
      </w:r>
      <w:r w:rsidRPr="0002558E">
        <w:rPr>
          <w:rFonts w:ascii="Adobe Garamond Pro" w:hAnsi="Adobe Garamond Pro"/>
          <w:color w:val="000000"/>
          <w:sz w:val="22"/>
          <w:szCs w:val="22"/>
        </w:rPr>
        <w:t xml:space="preserve">nd </w:t>
      </w:r>
      <w:r w:rsidR="00FE18E9">
        <w:rPr>
          <w:rFonts w:ascii="Adobe Garamond Pro" w:hAnsi="Adobe Garamond Pro"/>
          <w:color w:val="000000"/>
          <w:sz w:val="22"/>
          <w:szCs w:val="22"/>
        </w:rPr>
        <w:t>t</w:t>
      </w:r>
      <w:r w:rsidRPr="0002558E">
        <w:rPr>
          <w:rFonts w:ascii="Adobe Garamond Pro" w:hAnsi="Adobe Garamond Pro"/>
          <w:color w:val="000000"/>
          <w:sz w:val="22"/>
          <w:szCs w:val="22"/>
        </w:rPr>
        <w:t xml:space="preserve">he Premises </w:t>
      </w:r>
      <w:r w:rsidR="00FE18E9">
        <w:rPr>
          <w:rFonts w:ascii="Adobe Garamond Pro" w:hAnsi="Adobe Garamond Pro"/>
          <w:color w:val="000000"/>
          <w:sz w:val="22"/>
          <w:szCs w:val="22"/>
        </w:rPr>
        <w:t>f</w:t>
      </w:r>
      <w:r w:rsidRPr="0002558E">
        <w:rPr>
          <w:rFonts w:ascii="Adobe Garamond Pro" w:hAnsi="Adobe Garamond Pro"/>
          <w:color w:val="000000"/>
          <w:sz w:val="22"/>
          <w:szCs w:val="22"/>
        </w:rPr>
        <w:t>or Reconstruction</w:t>
      </w:r>
      <w:r>
        <w:rPr>
          <w:rFonts w:ascii="Adobe Garamond Pro" w:hAnsi="Adobe Garamond Pro"/>
          <w:color w:val="000000"/>
          <w:sz w:val="22"/>
          <w:szCs w:val="22"/>
        </w:rPr>
        <w:t xml:space="preserve">, in </w:t>
      </w:r>
      <w:r w:rsidR="00AB795E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The </w:t>
      </w:r>
      <w:r w:rsidR="00AB795E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Aftershock of the Arab Uprisings: </w:t>
      </w:r>
      <w:r w:rsidR="00AB795E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Towards </w:t>
      </w:r>
      <w:r w:rsidR="00AB795E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>Reconstruction, Peace and Democra</w:t>
      </w:r>
      <w:r w:rsidR="00AB795E">
        <w:rPr>
          <w:rFonts w:ascii="Adobe Garamond Pro" w:hAnsi="Adobe Garamond Pro"/>
          <w:bCs/>
          <w:i/>
          <w:iCs/>
          <w:color w:val="000000"/>
          <w:sz w:val="22"/>
          <w:szCs w:val="22"/>
        </w:rPr>
        <w:t>cy</w:t>
      </w:r>
      <w:r w:rsidR="00AB795E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>,</w:t>
      </w:r>
      <w:r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 </w:t>
      </w:r>
      <w:r w:rsidRPr="00206CA4">
        <w:rPr>
          <w:rFonts w:ascii="Adobe Garamond Pro" w:hAnsi="Adobe Garamond Pro"/>
          <w:bCs/>
          <w:color w:val="000000"/>
          <w:sz w:val="22"/>
          <w:szCs w:val="22"/>
        </w:rPr>
        <w:t>S</w:t>
      </w:r>
      <w:r>
        <w:rPr>
          <w:rFonts w:ascii="Adobe Garamond Pro" w:hAnsi="Adobe Garamond Pro"/>
          <w:bCs/>
          <w:color w:val="000000"/>
          <w:sz w:val="22"/>
          <w:szCs w:val="22"/>
        </w:rPr>
        <w:t xml:space="preserve">. </w:t>
      </w:r>
      <w:proofErr w:type="spellStart"/>
      <w:r w:rsidRPr="00206CA4">
        <w:rPr>
          <w:rFonts w:ascii="Adobe Garamond Pro" w:hAnsi="Adobe Garamond Pro"/>
          <w:bCs/>
          <w:color w:val="000000"/>
          <w:sz w:val="22"/>
          <w:szCs w:val="22"/>
        </w:rPr>
        <w:t>Makdisi</w:t>
      </w:r>
      <w:proofErr w:type="spellEnd"/>
      <w:r>
        <w:rPr>
          <w:rFonts w:ascii="Adobe Garamond Pro" w:hAnsi="Adobe Garamond Pro"/>
          <w:bCs/>
          <w:color w:val="000000"/>
          <w:sz w:val="22"/>
          <w:szCs w:val="22"/>
        </w:rPr>
        <w:t xml:space="preserve"> and R. Soto (eds), Routledge, forthcoming, 2022.</w:t>
      </w:r>
    </w:p>
    <w:p w14:paraId="18BD586A" w14:textId="4C15D735" w:rsidR="0002558E" w:rsidRPr="0002558E" w:rsidRDefault="0002558E" w:rsidP="0002558E">
      <w:pPr>
        <w:pStyle w:val="Prrafodelista"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02558E">
        <w:rPr>
          <w:rFonts w:ascii="Adobe Garamond Pro" w:hAnsi="Adobe Garamond Pro"/>
          <w:color w:val="000000"/>
          <w:sz w:val="22"/>
          <w:szCs w:val="22"/>
        </w:rPr>
        <w:t xml:space="preserve">Economic Agenda </w:t>
      </w:r>
      <w:r w:rsidR="00FE18E9">
        <w:rPr>
          <w:rFonts w:ascii="Adobe Garamond Pro" w:hAnsi="Adobe Garamond Pro"/>
          <w:color w:val="000000"/>
          <w:sz w:val="22"/>
          <w:szCs w:val="22"/>
        </w:rPr>
        <w:t>f</w:t>
      </w:r>
      <w:r w:rsidRPr="0002558E">
        <w:rPr>
          <w:rFonts w:ascii="Adobe Garamond Pro" w:hAnsi="Adobe Garamond Pro"/>
          <w:color w:val="000000"/>
          <w:sz w:val="22"/>
          <w:szCs w:val="22"/>
        </w:rPr>
        <w:t xml:space="preserve">or Post-Conflict Reconstruction </w:t>
      </w:r>
      <w:r>
        <w:rPr>
          <w:rFonts w:ascii="Adobe Garamond Pro" w:hAnsi="Adobe Garamond Pro"/>
          <w:color w:val="000000"/>
          <w:sz w:val="22"/>
          <w:szCs w:val="22"/>
        </w:rPr>
        <w:t xml:space="preserve">in </w:t>
      </w:r>
      <w:r w:rsidR="00AB795E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The </w:t>
      </w:r>
      <w:r w:rsidR="00AB795E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Aftershock of the Arab Uprisings: </w:t>
      </w:r>
      <w:r w:rsidR="00AB795E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Towards </w:t>
      </w:r>
      <w:r w:rsidR="00AB795E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>Reconstruction, Peace and Democra</w:t>
      </w:r>
      <w:r w:rsidR="00AB795E">
        <w:rPr>
          <w:rFonts w:ascii="Adobe Garamond Pro" w:hAnsi="Adobe Garamond Pro"/>
          <w:bCs/>
          <w:i/>
          <w:iCs/>
          <w:color w:val="000000"/>
          <w:sz w:val="22"/>
          <w:szCs w:val="22"/>
        </w:rPr>
        <w:t>cy</w:t>
      </w:r>
      <w:r w:rsidR="00AB795E"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>,</w:t>
      </w:r>
      <w:r w:rsidRPr="00206CA4">
        <w:rPr>
          <w:rFonts w:ascii="Adobe Garamond Pro" w:hAnsi="Adobe Garamond Pro"/>
          <w:bCs/>
          <w:i/>
          <w:iCs/>
          <w:color w:val="000000"/>
          <w:sz w:val="22"/>
          <w:szCs w:val="22"/>
        </w:rPr>
        <w:t xml:space="preserve"> </w:t>
      </w:r>
      <w:r w:rsidRPr="00206CA4">
        <w:rPr>
          <w:rFonts w:ascii="Adobe Garamond Pro" w:hAnsi="Adobe Garamond Pro"/>
          <w:bCs/>
          <w:color w:val="000000"/>
          <w:sz w:val="22"/>
          <w:szCs w:val="22"/>
        </w:rPr>
        <w:t>S</w:t>
      </w:r>
      <w:r>
        <w:rPr>
          <w:rFonts w:ascii="Adobe Garamond Pro" w:hAnsi="Adobe Garamond Pro"/>
          <w:bCs/>
          <w:color w:val="000000"/>
          <w:sz w:val="22"/>
          <w:szCs w:val="22"/>
        </w:rPr>
        <w:t xml:space="preserve">. </w:t>
      </w:r>
      <w:proofErr w:type="spellStart"/>
      <w:r w:rsidRPr="00206CA4">
        <w:rPr>
          <w:rFonts w:ascii="Adobe Garamond Pro" w:hAnsi="Adobe Garamond Pro"/>
          <w:bCs/>
          <w:color w:val="000000"/>
          <w:sz w:val="22"/>
          <w:szCs w:val="22"/>
        </w:rPr>
        <w:t>Makdisi</w:t>
      </w:r>
      <w:proofErr w:type="spellEnd"/>
      <w:r>
        <w:rPr>
          <w:rFonts w:ascii="Adobe Garamond Pro" w:hAnsi="Adobe Garamond Pro"/>
          <w:bCs/>
          <w:color w:val="000000"/>
          <w:sz w:val="22"/>
          <w:szCs w:val="22"/>
        </w:rPr>
        <w:t xml:space="preserve"> and R. Soto (eds), Routledge, forthcoming, 2022.</w:t>
      </w:r>
    </w:p>
    <w:p w14:paraId="14FA05D2" w14:textId="04890CD1" w:rsidR="007141A6" w:rsidRPr="007141A6" w:rsidRDefault="007141A6" w:rsidP="0002558E">
      <w:pPr>
        <w:pStyle w:val="Prrafodelista"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141A6">
        <w:rPr>
          <w:rFonts w:ascii="Adobe Garamond Pro" w:hAnsi="Adobe Garamond Pro"/>
          <w:color w:val="000000"/>
          <w:sz w:val="22"/>
          <w:szCs w:val="22"/>
        </w:rPr>
        <w:t>Exports, Exchange Regimes, and Fragility</w:t>
      </w:r>
      <w:r>
        <w:rPr>
          <w:rFonts w:ascii="Adobe Garamond Pro" w:hAnsi="Adobe Garamond Pro"/>
          <w:color w:val="000000"/>
          <w:sz w:val="22"/>
          <w:szCs w:val="22"/>
        </w:rPr>
        <w:t xml:space="preserve">, in </w:t>
      </w:r>
      <w:r w:rsidRPr="007141A6">
        <w:rPr>
          <w:rFonts w:ascii="Adobe Garamond Pro" w:hAnsi="Adobe Garamond Pro"/>
          <w:i/>
          <w:color w:val="000000"/>
          <w:sz w:val="22"/>
          <w:szCs w:val="22"/>
        </w:rPr>
        <w:t>Macroeconomic Policy in Fragile States</w:t>
      </w:r>
      <w:r w:rsidRPr="007141A6">
        <w:rPr>
          <w:rFonts w:ascii="Adobe Garamond Pro" w:hAnsi="Adobe Garamond Pro"/>
          <w:color w:val="000000"/>
          <w:sz w:val="22"/>
          <w:szCs w:val="22"/>
        </w:rPr>
        <w:t>, R</w:t>
      </w:r>
      <w:r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141A6">
        <w:rPr>
          <w:rFonts w:ascii="Adobe Garamond Pro" w:hAnsi="Adobe Garamond Pro"/>
          <w:color w:val="000000"/>
          <w:sz w:val="22"/>
          <w:szCs w:val="22"/>
        </w:rPr>
        <w:t>Chami</w:t>
      </w:r>
      <w:proofErr w:type="spellEnd"/>
      <w:r w:rsidRPr="007141A6">
        <w:rPr>
          <w:rFonts w:ascii="Adobe Garamond Pro" w:hAnsi="Adobe Garamond Pro"/>
          <w:color w:val="000000"/>
          <w:sz w:val="22"/>
          <w:szCs w:val="22"/>
        </w:rPr>
        <w:t>, R</w:t>
      </w:r>
      <w:r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7141A6">
        <w:rPr>
          <w:rFonts w:ascii="Adobe Garamond Pro" w:hAnsi="Adobe Garamond Pro"/>
          <w:color w:val="000000"/>
          <w:sz w:val="22"/>
          <w:szCs w:val="22"/>
        </w:rPr>
        <w:t>Espinoza, and P</w:t>
      </w:r>
      <w:r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7141A6">
        <w:rPr>
          <w:rFonts w:ascii="Adobe Garamond Pro" w:hAnsi="Adobe Garamond Pro"/>
          <w:color w:val="000000"/>
          <w:sz w:val="22"/>
          <w:szCs w:val="22"/>
        </w:rPr>
        <w:t>Montiel</w:t>
      </w:r>
      <w:r>
        <w:rPr>
          <w:rFonts w:ascii="Adobe Garamond Pro" w:hAnsi="Adobe Garamond Pro"/>
          <w:color w:val="000000"/>
          <w:sz w:val="22"/>
          <w:szCs w:val="22"/>
        </w:rPr>
        <w:t xml:space="preserve"> (eds), (with I. </w:t>
      </w:r>
      <w:proofErr w:type="spellStart"/>
      <w:r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>
        <w:rPr>
          <w:rFonts w:ascii="Adobe Garamond Pro" w:hAnsi="Adobe Garamond Pro"/>
          <w:color w:val="000000"/>
          <w:sz w:val="22"/>
          <w:szCs w:val="22"/>
        </w:rPr>
        <w:t xml:space="preserve"> and I. </w:t>
      </w:r>
      <w:r w:rsidR="00C073CC">
        <w:rPr>
          <w:rFonts w:ascii="Adobe Garamond Pro" w:hAnsi="Adobe Garamond Pro"/>
          <w:color w:val="000000"/>
          <w:sz w:val="22"/>
          <w:szCs w:val="22"/>
        </w:rPr>
        <w:t>M</w:t>
      </w:r>
      <w:r>
        <w:rPr>
          <w:rFonts w:ascii="Adobe Garamond Pro" w:hAnsi="Adobe Garamond Pro"/>
          <w:color w:val="000000"/>
          <w:sz w:val="22"/>
          <w:szCs w:val="22"/>
        </w:rPr>
        <w:t xml:space="preserve">artínez), Oxford University Press, </w:t>
      </w:r>
      <w:r w:rsidR="003D45F9">
        <w:rPr>
          <w:rFonts w:ascii="Adobe Garamond Pro" w:hAnsi="Adobe Garamond Pro"/>
          <w:color w:val="000000"/>
          <w:sz w:val="22"/>
          <w:szCs w:val="22"/>
        </w:rPr>
        <w:t>2021</w:t>
      </w:r>
      <w:r>
        <w:rPr>
          <w:rFonts w:ascii="Adobe Garamond Pro" w:hAnsi="Adobe Garamond Pro"/>
          <w:color w:val="000000"/>
          <w:sz w:val="22"/>
          <w:szCs w:val="22"/>
        </w:rPr>
        <w:t>.</w:t>
      </w:r>
    </w:p>
    <w:p w14:paraId="56BE1471" w14:textId="506D61AA" w:rsidR="00BB67FF" w:rsidRPr="00BB67FF" w:rsidRDefault="00BB67FF" w:rsidP="00BB67FF">
      <w:pPr>
        <w:pStyle w:val="Prrafodelista"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BB67FF">
        <w:rPr>
          <w:rFonts w:ascii="Adobe Garamond Pro" w:hAnsi="Adobe Garamond Pro"/>
          <w:color w:val="000000"/>
          <w:sz w:val="22"/>
          <w:szCs w:val="22"/>
        </w:rPr>
        <w:t xml:space="preserve">Can GCC Economies Escape the Oil </w:t>
      </w:r>
      <w:proofErr w:type="gramStart"/>
      <w:r w:rsidRPr="00BB67FF">
        <w:rPr>
          <w:rFonts w:ascii="Adobe Garamond Pro" w:hAnsi="Adobe Garamond Pro"/>
          <w:color w:val="000000"/>
          <w:sz w:val="22"/>
          <w:szCs w:val="22"/>
        </w:rPr>
        <w:t>Curse?,</w:t>
      </w:r>
      <w:proofErr w:type="gramEnd"/>
      <w:r w:rsidRPr="00BB67FF">
        <w:rPr>
          <w:rFonts w:ascii="Adobe Garamond Pro" w:hAnsi="Adobe Garamond Pro"/>
          <w:color w:val="000000"/>
          <w:sz w:val="22"/>
          <w:szCs w:val="22"/>
        </w:rPr>
        <w:t xml:space="preserve"> in </w:t>
      </w:r>
      <w:r w:rsidR="00B665CC" w:rsidRPr="00B665CC">
        <w:rPr>
          <w:rFonts w:ascii="Adobe Garamond Pro" w:hAnsi="Adobe Garamond Pro"/>
          <w:i/>
          <w:iCs/>
          <w:color w:val="000000"/>
          <w:sz w:val="22"/>
          <w:szCs w:val="22"/>
        </w:rPr>
        <w:t>The Routledge</w:t>
      </w:r>
      <w:r w:rsidR="00B665CC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BB67FF">
        <w:rPr>
          <w:rFonts w:ascii="Adobe Garamond Pro" w:hAnsi="Adobe Garamond Pro"/>
          <w:i/>
          <w:color w:val="000000"/>
          <w:sz w:val="22"/>
          <w:szCs w:val="22"/>
        </w:rPr>
        <w:t xml:space="preserve">Handbook on </w:t>
      </w:r>
      <w:r w:rsidR="00D10F4E">
        <w:rPr>
          <w:rFonts w:ascii="Adobe Garamond Pro" w:hAnsi="Adobe Garamond Pro"/>
          <w:i/>
          <w:color w:val="000000"/>
          <w:sz w:val="22"/>
          <w:szCs w:val="22"/>
        </w:rPr>
        <w:t xml:space="preserve">the </w:t>
      </w:r>
      <w:r w:rsidRPr="00BB67FF">
        <w:rPr>
          <w:rFonts w:ascii="Adobe Garamond Pro" w:hAnsi="Adobe Garamond Pro"/>
          <w:i/>
          <w:color w:val="000000"/>
          <w:sz w:val="22"/>
          <w:szCs w:val="22"/>
        </w:rPr>
        <w:t>Middle East Economy</w:t>
      </w:r>
      <w:r w:rsidRPr="00BB67FF">
        <w:rPr>
          <w:rFonts w:ascii="Adobe Garamond Pro" w:hAnsi="Adobe Garamond Pro"/>
          <w:color w:val="000000"/>
          <w:sz w:val="22"/>
          <w:szCs w:val="22"/>
        </w:rPr>
        <w:t xml:space="preserve">, </w:t>
      </w:r>
      <w:r>
        <w:rPr>
          <w:rFonts w:ascii="Adobe Garamond Pro" w:hAnsi="Adobe Garamond Pro"/>
          <w:color w:val="000000"/>
          <w:sz w:val="22"/>
          <w:szCs w:val="22"/>
        </w:rPr>
        <w:t xml:space="preserve">H. </w:t>
      </w:r>
      <w:proofErr w:type="spellStart"/>
      <w:r>
        <w:rPr>
          <w:rFonts w:ascii="Adobe Garamond Pro" w:hAnsi="Adobe Garamond Pro"/>
          <w:color w:val="000000"/>
          <w:sz w:val="22"/>
          <w:szCs w:val="22"/>
        </w:rPr>
        <w:t>Hakimian</w:t>
      </w:r>
      <w:proofErr w:type="spellEnd"/>
      <w:r>
        <w:rPr>
          <w:rFonts w:ascii="Adobe Garamond Pro" w:hAnsi="Adobe Garamond Pro"/>
          <w:color w:val="000000"/>
          <w:sz w:val="22"/>
          <w:szCs w:val="22"/>
        </w:rPr>
        <w:t xml:space="preserve"> (ed), </w:t>
      </w:r>
      <w:r w:rsidR="003A7E03">
        <w:rPr>
          <w:rFonts w:ascii="Adobe Garamond Pro" w:hAnsi="Adobe Garamond Pro"/>
          <w:color w:val="000000"/>
          <w:sz w:val="22"/>
          <w:szCs w:val="22"/>
        </w:rPr>
        <w:t xml:space="preserve">pp. 111-128, </w:t>
      </w:r>
      <w:r w:rsidRPr="00BB67FF">
        <w:rPr>
          <w:rFonts w:ascii="Adobe Garamond Pro" w:hAnsi="Adobe Garamond Pro"/>
          <w:color w:val="000000"/>
          <w:sz w:val="22"/>
          <w:szCs w:val="22"/>
        </w:rPr>
        <w:t xml:space="preserve">Routledge, </w:t>
      </w:r>
      <w:r w:rsidR="003D45F9">
        <w:rPr>
          <w:rFonts w:ascii="Adobe Garamond Pro" w:hAnsi="Adobe Garamond Pro"/>
          <w:color w:val="000000"/>
          <w:sz w:val="22"/>
          <w:szCs w:val="22"/>
        </w:rPr>
        <w:t>2021</w:t>
      </w:r>
      <w:r w:rsidRPr="00BB67FF">
        <w:rPr>
          <w:rFonts w:ascii="Adobe Garamond Pro" w:hAnsi="Adobe Garamond Pro"/>
          <w:color w:val="000000"/>
          <w:sz w:val="22"/>
          <w:szCs w:val="22"/>
        </w:rPr>
        <w:t>.</w:t>
      </w:r>
    </w:p>
    <w:p w14:paraId="55231402" w14:textId="77777777" w:rsidR="00FE247D" w:rsidRPr="007D7F09" w:rsidRDefault="00FE247D" w:rsidP="00FE247D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Monetary Policy and Economic Performance in Resource Dependent Economies,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Macroeconomic Institutions and Management in Resource-Rich Arab Economies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(with B. Kamar), </w:t>
      </w:r>
      <w:r w:rsidR="000B7C36">
        <w:rPr>
          <w:rFonts w:ascii="Adobe Garamond Pro" w:hAnsi="Adobe Garamond Pro"/>
          <w:color w:val="000000"/>
          <w:sz w:val="22"/>
          <w:szCs w:val="22"/>
        </w:rPr>
        <w:t xml:space="preserve">chapter 7,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K.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Mohaddes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J. B. Nugent and H. Selim, (eds), Cambridge University Press, </w:t>
      </w:r>
      <w:r w:rsidR="000B7C36">
        <w:rPr>
          <w:rFonts w:ascii="Adobe Garamond Pro" w:hAnsi="Adobe Garamond Pro"/>
          <w:color w:val="000000"/>
          <w:sz w:val="22"/>
          <w:szCs w:val="22"/>
        </w:rPr>
        <w:t>2019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DC36C37" w14:textId="77777777" w:rsidR="00FE247D" w:rsidRPr="007D7F09" w:rsidRDefault="00FE247D" w:rsidP="00FE247D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Policy Goals, Fiscal Institutions and Macroeconomic Management in the United Arab Emirates,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Macroeconomic Institutions and Management in Resource-Rich Arab Economies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r w:rsidR="000B7C36">
        <w:rPr>
          <w:rFonts w:ascii="Adobe Garamond Pro" w:hAnsi="Adobe Garamond Pro"/>
          <w:color w:val="000000"/>
          <w:sz w:val="22"/>
          <w:szCs w:val="22"/>
        </w:rPr>
        <w:t xml:space="preserve">chapter 12,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K.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Mohaddes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J. B. Nugent and H. Selim, (eds), Cambridge University Press, </w:t>
      </w:r>
      <w:r w:rsidR="000B7C36">
        <w:rPr>
          <w:rFonts w:ascii="Adobe Garamond Pro" w:hAnsi="Adobe Garamond Pro"/>
          <w:color w:val="000000"/>
          <w:sz w:val="22"/>
          <w:szCs w:val="22"/>
        </w:rPr>
        <w:t>2019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0D1B4B82" w14:textId="77777777" w:rsidR="008626CF" w:rsidRPr="007D7F09" w:rsidRDefault="008626CF" w:rsidP="008626CF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Resource Rents, Institutions and Civil Wars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Defense Spending, Natural Resources, and Conflict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C.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Kollias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H. E. Ali (eds), Routledge, 2017.</w:t>
      </w:r>
    </w:p>
    <w:p w14:paraId="6B2C5F50" w14:textId="77777777" w:rsidR="00AE4696" w:rsidRPr="007D7F09" w:rsidRDefault="00AE4696" w:rsidP="00AE4696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Fiscal Rules in the World, in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Rethinking Fiscal Policy After the Crisis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(with K. Schmidt-Hebbel),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Ľudovít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Ódor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(ed</w:t>
      </w:r>
      <w:r w:rsidR="00FE247D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pp.103-138, </w:t>
      </w:r>
      <w:r w:rsidRPr="007D7F09">
        <w:rPr>
          <w:rFonts w:ascii="Adobe Garamond Pro" w:hAnsi="Adobe Garamond Pro"/>
          <w:color w:val="000000"/>
          <w:sz w:val="22"/>
          <w:szCs w:val="22"/>
        </w:rPr>
        <w:t>Cambridge University Press, 201</w:t>
      </w:r>
      <w:r w:rsidR="00AD76DB" w:rsidRPr="007D7F09">
        <w:rPr>
          <w:rFonts w:ascii="Adobe Garamond Pro" w:hAnsi="Adobe Garamond Pro"/>
          <w:color w:val="000000"/>
          <w:sz w:val="22"/>
          <w:szCs w:val="22"/>
        </w:rPr>
        <w:t>7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0517CE5" w14:textId="77777777" w:rsidR="00327E81" w:rsidRPr="007D7F09" w:rsidRDefault="00327E81" w:rsidP="00327E81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Has the UAE escaped the oil curse?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Haouas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8A0A68" w:rsidRPr="007D7F09">
        <w:rPr>
          <w:rFonts w:ascii="Adobe Garamond Pro" w:hAnsi="Adobe Garamond Pro"/>
          <w:i/>
          <w:color w:val="000000"/>
          <w:sz w:val="22"/>
          <w:szCs w:val="22"/>
        </w:rPr>
        <w:t>Understanding and Avoiding the Oil Curse in the Arab World</w:t>
      </w:r>
      <w:r w:rsidR="008A0A68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="008A0A68" w:rsidRPr="007D7F09">
        <w:t xml:space="preserve"> </w:t>
      </w:r>
      <w:r w:rsidR="008A0A68" w:rsidRPr="007D7F09">
        <w:rPr>
          <w:rFonts w:ascii="Adobe Garamond Pro" w:hAnsi="Adobe Garamond Pro"/>
          <w:color w:val="000000"/>
          <w:sz w:val="22"/>
          <w:szCs w:val="22"/>
        </w:rPr>
        <w:t xml:space="preserve">I. A. </w:t>
      </w:r>
      <w:proofErr w:type="spellStart"/>
      <w:r w:rsidR="008A0A68"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="008A0A68" w:rsidRPr="007D7F09">
        <w:rPr>
          <w:rFonts w:ascii="Adobe Garamond Pro" w:hAnsi="Adobe Garamond Pro"/>
          <w:color w:val="000000"/>
          <w:sz w:val="22"/>
          <w:szCs w:val="22"/>
        </w:rPr>
        <w:t xml:space="preserve"> and H. Selim (eds.),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373-420, </w:t>
      </w:r>
      <w:r w:rsidR="008A0A68" w:rsidRPr="007D7F09">
        <w:rPr>
          <w:rFonts w:ascii="Adobe Garamond Pro" w:hAnsi="Adobe Garamond Pro"/>
          <w:color w:val="000000"/>
          <w:sz w:val="22"/>
          <w:szCs w:val="22"/>
        </w:rPr>
        <w:t>Cambridge University Press</w:t>
      </w:r>
      <w:r w:rsidR="00C7504C" w:rsidRPr="007D7F09">
        <w:rPr>
          <w:rFonts w:ascii="Adobe Garamond Pro" w:hAnsi="Adobe Garamond Pro"/>
          <w:color w:val="000000"/>
          <w:sz w:val="22"/>
          <w:szCs w:val="22"/>
        </w:rPr>
        <w:t>, 2016</w:t>
      </w:r>
      <w:r w:rsidR="00B77715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71312858" w14:textId="77777777" w:rsidR="00760C71" w:rsidRPr="007D7F09" w:rsidRDefault="00056BF6" w:rsidP="008A0A68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Resource Rents, Political Institutions and Economic Growth,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8F512E" w:rsidRPr="007D7F09">
        <w:rPr>
          <w:rFonts w:ascii="Adobe Garamond Pro" w:hAnsi="Adobe Garamond Pro"/>
          <w:i/>
          <w:color w:val="000000"/>
          <w:sz w:val="22"/>
          <w:szCs w:val="22"/>
        </w:rPr>
        <w:t>Understanding and Avoiding the Oil Curse in the Arab World</w:t>
      </w:r>
      <w:r w:rsidR="0056365C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="008A0A68" w:rsidRPr="007D7F09">
        <w:t xml:space="preserve"> </w:t>
      </w:r>
      <w:r w:rsidR="008A0A68" w:rsidRPr="007D7F09">
        <w:rPr>
          <w:rFonts w:ascii="Adobe Garamond Pro" w:hAnsi="Adobe Garamond Pro"/>
          <w:color w:val="000000"/>
          <w:sz w:val="22"/>
          <w:szCs w:val="22"/>
        </w:rPr>
        <w:t xml:space="preserve">I. A. </w:t>
      </w:r>
      <w:proofErr w:type="spellStart"/>
      <w:r w:rsidR="008A0A68"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="008A0A68" w:rsidRPr="007D7F09">
        <w:rPr>
          <w:rFonts w:ascii="Adobe Garamond Pro" w:hAnsi="Adobe Garamond Pro"/>
          <w:color w:val="000000"/>
          <w:sz w:val="22"/>
          <w:szCs w:val="22"/>
        </w:rPr>
        <w:t xml:space="preserve"> and H. Selim (eds.),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187-224, </w:t>
      </w:r>
      <w:r w:rsidR="00C7504C" w:rsidRPr="007D7F09">
        <w:rPr>
          <w:rFonts w:ascii="Adobe Garamond Pro" w:hAnsi="Adobe Garamond Pro"/>
          <w:color w:val="000000"/>
          <w:sz w:val="22"/>
          <w:szCs w:val="22"/>
        </w:rPr>
        <w:t>Cambridge University Press, 2016.</w:t>
      </w:r>
    </w:p>
    <w:bookmarkEnd w:id="3"/>
    <w:p w14:paraId="05E598EE" w14:textId="77777777" w:rsidR="00AE4696" w:rsidRPr="007D7F09" w:rsidRDefault="00AE4696" w:rsidP="00AE4696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Introduction to the volume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Economy of Dubai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(with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Alfaris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Abdulrazak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Alfaris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Raimundo Soto (eds.),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1-18, </w:t>
      </w:r>
      <w:r w:rsidRPr="007D7F09">
        <w:rPr>
          <w:rFonts w:ascii="Adobe Garamond Pro" w:hAnsi="Adobe Garamond Pro"/>
          <w:color w:val="000000"/>
          <w:sz w:val="22"/>
          <w:szCs w:val="22"/>
        </w:rPr>
        <w:t>Oxford University Press, 2016.</w:t>
      </w:r>
    </w:p>
    <w:p w14:paraId="542897BC" w14:textId="77777777" w:rsidR="00AE4696" w:rsidRPr="007D7F09" w:rsidRDefault="00E84874" w:rsidP="00AE4696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lastRenderedPageBreak/>
        <w:t>International</w:t>
      </w:r>
      <w:r w:rsidR="00AE4696" w:rsidRPr="007D7F09">
        <w:rPr>
          <w:rFonts w:ascii="Adobe Garamond Pro" w:hAnsi="Adobe Garamond Pro"/>
          <w:color w:val="000000"/>
          <w:sz w:val="22"/>
          <w:szCs w:val="22"/>
        </w:rPr>
        <w:t xml:space="preserve"> Trade: Potential and Performance, in </w:t>
      </w:r>
      <w:r w:rsidR="00AE4696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Economy of Dubai, </w:t>
      </w:r>
      <w:r w:rsidR="00AE4696" w:rsidRPr="007D7F09">
        <w:rPr>
          <w:rFonts w:ascii="Adobe Garamond Pro" w:hAnsi="Adobe Garamond Pro"/>
          <w:color w:val="000000"/>
          <w:sz w:val="22"/>
          <w:szCs w:val="22"/>
        </w:rPr>
        <w:t xml:space="preserve">(with B. </w:t>
      </w:r>
      <w:proofErr w:type="spellStart"/>
      <w:r w:rsidR="00AE4696" w:rsidRPr="007D7F09">
        <w:rPr>
          <w:rFonts w:ascii="Adobe Garamond Pro" w:hAnsi="Adobe Garamond Pro"/>
          <w:color w:val="000000"/>
          <w:sz w:val="22"/>
          <w:szCs w:val="22"/>
        </w:rPr>
        <w:t>Nandwa</w:t>
      </w:r>
      <w:proofErr w:type="spellEnd"/>
      <w:r w:rsidR="00AE4696"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proofErr w:type="spellStart"/>
      <w:r w:rsidR="00AE4696" w:rsidRPr="007D7F09">
        <w:rPr>
          <w:rFonts w:ascii="Adobe Garamond Pro" w:hAnsi="Adobe Garamond Pro"/>
          <w:color w:val="000000"/>
          <w:sz w:val="22"/>
          <w:szCs w:val="22"/>
        </w:rPr>
        <w:t>Abdulrazak</w:t>
      </w:r>
      <w:proofErr w:type="spellEnd"/>
      <w:r w:rsidR="00AE4696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="00AE4696" w:rsidRPr="007D7F09">
        <w:rPr>
          <w:rFonts w:ascii="Adobe Garamond Pro" w:hAnsi="Adobe Garamond Pro"/>
          <w:color w:val="000000"/>
          <w:sz w:val="22"/>
          <w:szCs w:val="22"/>
        </w:rPr>
        <w:t>Alfaris</w:t>
      </w:r>
      <w:proofErr w:type="spellEnd"/>
      <w:r w:rsidR="00AE4696" w:rsidRPr="007D7F09">
        <w:rPr>
          <w:rFonts w:ascii="Adobe Garamond Pro" w:hAnsi="Adobe Garamond Pro"/>
          <w:color w:val="000000"/>
          <w:sz w:val="22"/>
          <w:szCs w:val="22"/>
        </w:rPr>
        <w:t xml:space="preserve"> and Raimundo Soto (eds.),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89-112, </w:t>
      </w:r>
      <w:r w:rsidR="00AE4696" w:rsidRPr="007D7F09">
        <w:rPr>
          <w:rFonts w:ascii="Adobe Garamond Pro" w:hAnsi="Adobe Garamond Pro"/>
          <w:color w:val="000000"/>
          <w:sz w:val="22"/>
          <w:szCs w:val="22"/>
        </w:rPr>
        <w:t>Oxford University Press, 2016.</w:t>
      </w:r>
    </w:p>
    <w:p w14:paraId="3451E6C2" w14:textId="77777777" w:rsidR="00B85034" w:rsidRPr="007D7F09" w:rsidRDefault="00B85034" w:rsidP="00B85034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Competitiveness and Sustainability of Tourism in Dubai,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Economy of Dubai,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Abdulrazak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Alfaris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Raimundo Soto (eds.), Oxford University Press, pp. 134-161, 2016.</w:t>
      </w:r>
    </w:p>
    <w:p w14:paraId="450E63B0" w14:textId="77777777" w:rsidR="00B85034" w:rsidRPr="007D7F09" w:rsidRDefault="00B85034" w:rsidP="00B85034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Education in Dubai: from quantity to quality,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Economy of Dubai,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Abdulrazak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Alfaris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Raimundo Soto (eds.), Oxford University Press, pp. 213-236, 2016.</w:t>
      </w:r>
    </w:p>
    <w:p w14:paraId="54132E27" w14:textId="77777777" w:rsidR="00AE4696" w:rsidRPr="007D7F09" w:rsidRDefault="00AE4696" w:rsidP="00AE4696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Labor Markets in Transition (with Y. Rashid),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Economy of Dubai,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Abdulrazak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Alfaris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Raimundo Soto (eds.), Oxford University Press,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237-261, </w:t>
      </w:r>
      <w:r w:rsidRPr="007D7F09">
        <w:rPr>
          <w:rFonts w:ascii="Adobe Garamond Pro" w:hAnsi="Adobe Garamond Pro"/>
          <w:color w:val="000000"/>
          <w:sz w:val="22"/>
          <w:szCs w:val="22"/>
        </w:rPr>
        <w:t>2016.</w:t>
      </w:r>
    </w:p>
    <w:p w14:paraId="7EDE787D" w14:textId="77777777" w:rsidR="00AE4696" w:rsidRPr="007D7F09" w:rsidRDefault="00AE4696" w:rsidP="00AE4696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Conclusions to the volume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The Economy of Dubai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(with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Alfaris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Abdulrazak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Alfaris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Raimundo Soto (eds.), Oxford University Press,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330-339, </w:t>
      </w:r>
      <w:r w:rsidRPr="007D7F09">
        <w:rPr>
          <w:rFonts w:ascii="Adobe Garamond Pro" w:hAnsi="Adobe Garamond Pro"/>
          <w:color w:val="000000"/>
          <w:sz w:val="22"/>
          <w:szCs w:val="22"/>
        </w:rPr>
        <w:t>2016.</w:t>
      </w:r>
    </w:p>
    <w:p w14:paraId="37C149F3" w14:textId="77777777" w:rsidR="00C7504C" w:rsidRPr="007D7F09" w:rsidRDefault="00C7504C" w:rsidP="00C7504C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Why do Countries Have Fiscal Rules,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K. Schmidt-Hebbel),</w:t>
      </w:r>
      <w:r w:rsidR="00436A66" w:rsidRPr="007D7F09">
        <w:rPr>
          <w:rFonts w:ascii="Adobe Garamond Pro" w:hAnsi="Adobe Garamond Pro"/>
          <w:color w:val="000000"/>
          <w:sz w:val="22"/>
          <w:szCs w:val="22"/>
        </w:rPr>
        <w:t xml:space="preserve"> in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="00C64A7A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Economic Policies in Emerging-Market Economies. Festschrift in Honor of Vittorio </w:t>
      </w:r>
      <w:proofErr w:type="spellStart"/>
      <w:r w:rsidR="00C64A7A" w:rsidRPr="007D7F09">
        <w:rPr>
          <w:rFonts w:ascii="Adobe Garamond Pro" w:hAnsi="Adobe Garamond Pro"/>
          <w:i/>
          <w:color w:val="000000"/>
          <w:sz w:val="22"/>
          <w:szCs w:val="22"/>
        </w:rPr>
        <w:t>Corbo</w:t>
      </w:r>
      <w:proofErr w:type="spellEnd"/>
      <w:r w:rsidR="00C64A7A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, </w:t>
      </w:r>
      <w:r w:rsidR="00C64A7A" w:rsidRPr="007D7F09">
        <w:rPr>
          <w:rFonts w:ascii="Adobe Garamond Pro" w:hAnsi="Adobe Garamond Pro"/>
          <w:color w:val="000000"/>
          <w:sz w:val="22"/>
          <w:szCs w:val="22"/>
        </w:rPr>
        <w:t xml:space="preserve">R. Caballero and K. Schmidt-Hebbel,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155-194, </w:t>
      </w:r>
      <w:r w:rsidRPr="007D7F09">
        <w:rPr>
          <w:rFonts w:ascii="Adobe Garamond Pro" w:hAnsi="Adobe Garamond Pro"/>
          <w:color w:val="000000"/>
          <w:sz w:val="22"/>
          <w:szCs w:val="22"/>
        </w:rPr>
        <w:t>Banco Central de Chile, 2015.</w:t>
      </w:r>
    </w:p>
    <w:p w14:paraId="0D3EB08B" w14:textId="77777777" w:rsidR="00337442" w:rsidRPr="007D7F09" w:rsidRDefault="00337442" w:rsidP="00337442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Rail transport in Chile, in </w:t>
      </w:r>
      <w:r w:rsidRPr="007D7F09">
        <w:rPr>
          <w:rFonts w:ascii="Adobe Garamond Pro" w:hAnsi="Adobe Garamond Pro"/>
          <w:i/>
          <w:iCs/>
          <w:color w:val="000000"/>
          <w:sz w:val="22"/>
          <w:szCs w:val="22"/>
        </w:rPr>
        <w:t>Priorities and Pathways in Services Reform, part II. World Scientific Studies in International Economics, vol.25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Christopher Findlay (ed.),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129-150, </w:t>
      </w:r>
      <w:r w:rsidRPr="007D7F09">
        <w:rPr>
          <w:rFonts w:ascii="Adobe Garamond Pro" w:hAnsi="Adobe Garamond Pro"/>
          <w:color w:val="000000"/>
          <w:sz w:val="22"/>
          <w:szCs w:val="22"/>
        </w:rPr>
        <w:t>World Scientific Publishing Co., Singapore, 2014.</w:t>
      </w:r>
    </w:p>
    <w:p w14:paraId="39077FFD" w14:textId="77777777" w:rsidR="00B62745" w:rsidRPr="007D7F09" w:rsidRDefault="00B62745" w:rsidP="00B62745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Sources of Economic Growth and Development Strategy in Dubai, (with I.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</w:t>
      </w:r>
      <w:r w:rsidR="00436A66" w:rsidRPr="007D7F09">
        <w:rPr>
          <w:rFonts w:ascii="Adobe Garamond Pro" w:hAnsi="Adobe Garamond Pro"/>
          <w:color w:val="000000"/>
          <w:sz w:val="22"/>
          <w:szCs w:val="22"/>
        </w:rPr>
        <w:t>, in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Global Economic Crisis and Consequences for Dubai Development Strategy,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Ali T.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Alsadik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(eds),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121-154, </w:t>
      </w:r>
      <w:r w:rsidRPr="007D7F09">
        <w:rPr>
          <w:rFonts w:ascii="Adobe Garamond Pro" w:hAnsi="Adobe Garamond Pro"/>
          <w:color w:val="000000"/>
          <w:sz w:val="22"/>
          <w:szCs w:val="22"/>
        </w:rPr>
        <w:t>Palgrave McMillan, London, UK, 2012.</w:t>
      </w:r>
    </w:p>
    <w:p w14:paraId="6FC5EF4A" w14:textId="77777777" w:rsidR="008C5D62" w:rsidRPr="007D7F09" w:rsidRDefault="008C5D62" w:rsidP="008C5D62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i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Fiscal Regimes </w:t>
      </w:r>
      <w:proofErr w:type="gramStart"/>
      <w:r w:rsidRPr="007D7F09">
        <w:rPr>
          <w:rFonts w:ascii="Adobe Garamond Pro" w:hAnsi="Adobe Garamond Pro"/>
          <w:color w:val="000000"/>
          <w:sz w:val="22"/>
          <w:szCs w:val="22"/>
        </w:rPr>
        <w:t>In</w:t>
      </w:r>
      <w:proofErr w:type="gram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Outside the MENA Region,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Selected Papers of the 17</w:t>
      </w:r>
      <w:r w:rsidRPr="007D7F09">
        <w:rPr>
          <w:rFonts w:ascii="Adobe Garamond Pro" w:hAnsi="Adobe Garamond Pro"/>
          <w:i/>
          <w:color w:val="000000"/>
          <w:sz w:val="22"/>
          <w:szCs w:val="22"/>
          <w:vertAlign w:val="superscript"/>
        </w:rPr>
        <w:t>th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ERF Annual Conference,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Economic Research Forum,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131-158, </w:t>
      </w:r>
      <w:r w:rsidRPr="007D7F09">
        <w:rPr>
          <w:rFonts w:ascii="Adobe Garamond Pro" w:hAnsi="Adobe Garamond Pro"/>
          <w:color w:val="000000"/>
          <w:sz w:val="22"/>
          <w:szCs w:val="22"/>
        </w:rPr>
        <w:t>Cairo, Egypt, 2011.</w:t>
      </w:r>
    </w:p>
    <w:p w14:paraId="1779D6AE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Inclusive, Balanced, Sustained Growth in the Asia-Pacific, (with Y. Cao, W. Dobson, Y. H</w:t>
      </w:r>
      <w:r w:rsidR="00436A66" w:rsidRPr="007D7F09">
        <w:rPr>
          <w:rFonts w:ascii="Adobe Garamond Pro" w:hAnsi="Adobe Garamond Pro"/>
          <w:color w:val="000000"/>
          <w:sz w:val="22"/>
          <w:szCs w:val="22"/>
        </w:rPr>
        <w:t>uang, P. A. Petri, M. Plummer,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S. Tak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agi</w:t>
      </w:r>
      <w:r w:rsidR="00436A66" w:rsidRPr="007D7F09">
        <w:rPr>
          <w:rFonts w:ascii="Adobe Garamond Pro" w:hAnsi="Adobe Garamond Pro"/>
          <w:color w:val="000000"/>
          <w:sz w:val="22"/>
          <w:szCs w:val="22"/>
        </w:rPr>
        <w:t>)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Inclusive, Balanced, Sustained Growth in the Asia-Pacific, </w:t>
      </w:r>
      <w:r w:rsidRPr="007D7F09">
        <w:rPr>
          <w:rFonts w:ascii="Adobe Garamond Pro" w:hAnsi="Adobe Garamond Pro"/>
          <w:color w:val="000000"/>
          <w:sz w:val="22"/>
          <w:szCs w:val="22"/>
        </w:rPr>
        <w:t>Peter Petri (ed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1-48, </w:t>
      </w:r>
      <w:r w:rsidRPr="007D7F09">
        <w:rPr>
          <w:rFonts w:ascii="Adobe Garamond Pro" w:hAnsi="Adobe Garamond Pro"/>
          <w:color w:val="000000"/>
          <w:sz w:val="22"/>
          <w:szCs w:val="22"/>
        </w:rPr>
        <w:t>INSEAS, 2010.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382DA129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South America: Achieving Sustained Growth,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Inclusive, Balanced, Sustained Growth in the Asia-Pacific, </w:t>
      </w:r>
      <w:r w:rsidRPr="007D7F09">
        <w:rPr>
          <w:rFonts w:ascii="Adobe Garamond Pro" w:hAnsi="Adobe Garamond Pro"/>
          <w:color w:val="000000"/>
          <w:sz w:val="22"/>
          <w:szCs w:val="22"/>
        </w:rPr>
        <w:t>Peter Petri (ed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109-126, </w:t>
      </w:r>
      <w:r w:rsidRPr="007D7F09">
        <w:rPr>
          <w:rFonts w:ascii="Adobe Garamond Pro" w:hAnsi="Adobe Garamond Pro"/>
          <w:color w:val="000000"/>
          <w:sz w:val="22"/>
          <w:szCs w:val="22"/>
        </w:rPr>
        <w:t>INSEAS, 2010.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498C7477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 Decade Lost and Found: Mexico and Chile in the 1980s,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Great Depressions of the Twentieth Century</w:t>
      </w:r>
      <w:r w:rsidRPr="007D7F09">
        <w:rPr>
          <w:rFonts w:ascii="Adobe Garamond Pro" w:hAnsi="Adobe Garamond Pro"/>
          <w:color w:val="000000"/>
          <w:sz w:val="22"/>
          <w:szCs w:val="22"/>
        </w:rPr>
        <w:t>, T</w:t>
      </w:r>
      <w:r w:rsidR="009D6A20"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7D7F09">
        <w:rPr>
          <w:rFonts w:ascii="Adobe Garamond Pro" w:hAnsi="Adobe Garamond Pro"/>
          <w:color w:val="000000"/>
          <w:sz w:val="22"/>
          <w:szCs w:val="22"/>
        </w:rPr>
        <w:t>J. Kehoe and Edward C. Prescott (ed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s.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 xml:space="preserve">pp. 217-246, </w:t>
      </w:r>
      <w:r w:rsidRPr="007D7F09">
        <w:rPr>
          <w:rFonts w:ascii="Adobe Garamond Pro" w:hAnsi="Adobe Garamond Pro"/>
          <w:color w:val="000000"/>
          <w:sz w:val="22"/>
          <w:szCs w:val="22"/>
        </w:rPr>
        <w:t>Federal Reserve Bank of Minneapolis, 2007.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ab/>
      </w:r>
    </w:p>
    <w:p w14:paraId="2C5CD984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Risk, Uncertainty, and Macroeconomic Planning,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Proceeding</w:t>
      </w:r>
      <w:r w:rsidR="00154E8A" w:rsidRPr="007D7F09">
        <w:rPr>
          <w:rFonts w:ascii="Adobe Garamond Pro" w:hAnsi="Adobe Garamond Pro"/>
          <w:i/>
          <w:color w:val="000000"/>
          <w:sz w:val="22"/>
          <w:szCs w:val="22"/>
        </w:rPr>
        <w:t>s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of the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Congreso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Internacional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sobre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Desarrollo, Medio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Ambiente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y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Recursos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Naturales,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Jan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Feyen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(ed)</w:t>
      </w:r>
      <w:r w:rsidR="00B85034" w:rsidRPr="007D7F09">
        <w:rPr>
          <w:rFonts w:ascii="Adobe Garamond Pro" w:hAnsi="Adobe Garamond Pro"/>
          <w:color w:val="000000"/>
          <w:sz w:val="22"/>
          <w:szCs w:val="22"/>
        </w:rPr>
        <w:t>, pp. 1675-1688</w:t>
      </w:r>
      <w:r w:rsidRPr="007D7F09">
        <w:rPr>
          <w:rFonts w:ascii="Adobe Garamond Pro" w:hAnsi="Adobe Garamond Pro"/>
          <w:color w:val="000000"/>
          <w:sz w:val="22"/>
          <w:szCs w:val="22"/>
        </w:rPr>
        <w:t>. 2007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.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01116018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Toward a Modern State in Chile: Institutions, Governance, and Market Regulation, (with E. Saavedra),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Structure and Structural Change in the Chilean Economy,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G.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Hewings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P.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Aroca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(eds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B82CD3" w:rsidRPr="007D7F09">
        <w:rPr>
          <w:rFonts w:ascii="Adobe Garamond Pro" w:hAnsi="Adobe Garamond Pro"/>
          <w:color w:val="000000"/>
          <w:sz w:val="22"/>
          <w:szCs w:val="22"/>
        </w:rPr>
        <w:t xml:space="preserve">pp. 35-68, </w:t>
      </w:r>
      <w:r w:rsidRPr="007D7F09">
        <w:rPr>
          <w:rFonts w:ascii="Adobe Garamond Pro" w:hAnsi="Adobe Garamond Pro"/>
          <w:color w:val="000000"/>
          <w:sz w:val="22"/>
          <w:szCs w:val="22"/>
        </w:rPr>
        <w:t>Palgrave-McMillan, Hampshire, UK, 2006.</w:t>
      </w:r>
    </w:p>
    <w:p w14:paraId="12A0229B" w14:textId="77777777" w:rsidR="00760C71" w:rsidRPr="007D7F09" w:rsidRDefault="002D47C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Economic Growth in </w:t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>Latin America in the Late 20</w:t>
      </w:r>
      <w:r w:rsidR="005A218D" w:rsidRPr="007D7F09">
        <w:rPr>
          <w:rFonts w:ascii="Adobe Garamond Pro" w:hAnsi="Adobe Garamond Pro"/>
          <w:color w:val="000000"/>
          <w:sz w:val="22"/>
          <w:szCs w:val="22"/>
          <w:vertAlign w:val="superscript"/>
        </w:rPr>
        <w:t>th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 xml:space="preserve">Century: Evidence and Interpretation, (with A. </w:t>
      </w:r>
      <w:proofErr w:type="spellStart"/>
      <w:r w:rsidR="005A218D" w:rsidRPr="007D7F09">
        <w:rPr>
          <w:rFonts w:ascii="Adobe Garamond Pro" w:hAnsi="Adobe Garamond Pro"/>
          <w:color w:val="000000"/>
          <w:sz w:val="22"/>
          <w:szCs w:val="22"/>
        </w:rPr>
        <w:t>Solimano</w:t>
      </w:r>
      <w:proofErr w:type="spellEnd"/>
      <w:r w:rsidR="005A218D" w:rsidRPr="007D7F09">
        <w:rPr>
          <w:rFonts w:ascii="Adobe Garamond Pro" w:hAnsi="Adobe Garamond Pro"/>
          <w:color w:val="000000"/>
          <w:sz w:val="22"/>
          <w:szCs w:val="22"/>
        </w:rPr>
        <w:t xml:space="preserve">), in </w:t>
      </w:r>
      <w:r w:rsidR="005A218D" w:rsidRPr="007D7F09">
        <w:rPr>
          <w:rFonts w:ascii="Adobe Garamond Pro" w:hAnsi="Adobe Garamond Pro"/>
          <w:i/>
          <w:color w:val="000000"/>
          <w:sz w:val="22"/>
          <w:szCs w:val="22"/>
        </w:rPr>
        <w:t>Vanishing Growth in Latin America</w:t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 xml:space="preserve">, A. </w:t>
      </w:r>
      <w:proofErr w:type="spellStart"/>
      <w:r w:rsidR="005A218D" w:rsidRPr="007D7F09">
        <w:rPr>
          <w:rFonts w:ascii="Adobe Garamond Pro" w:hAnsi="Adobe Garamond Pro"/>
          <w:color w:val="000000"/>
          <w:sz w:val="22"/>
          <w:szCs w:val="22"/>
        </w:rPr>
        <w:t>Solimano</w:t>
      </w:r>
      <w:proofErr w:type="spellEnd"/>
      <w:r w:rsidR="005A218D" w:rsidRPr="007D7F09">
        <w:rPr>
          <w:rFonts w:ascii="Adobe Garamond Pro" w:hAnsi="Adobe Garamond Pro"/>
          <w:color w:val="000000"/>
          <w:sz w:val="22"/>
          <w:szCs w:val="22"/>
        </w:rPr>
        <w:t>, (ed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3C6216" w:rsidRPr="007D7F09">
        <w:rPr>
          <w:rFonts w:ascii="Adobe Garamond Pro" w:hAnsi="Adobe Garamond Pro"/>
          <w:color w:val="000000"/>
          <w:sz w:val="22"/>
          <w:szCs w:val="22"/>
        </w:rPr>
        <w:t xml:space="preserve">pp. 11-45, </w:t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>Edward Elgar Publishers, 2006.</w:t>
      </w:r>
    </w:p>
    <w:p w14:paraId="245C5C65" w14:textId="6706EDDB" w:rsidR="00132A6B" w:rsidRPr="00FF005C" w:rsidRDefault="00132A6B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Comments to A. Gómez-Lobo and F. Córdova, in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 xml:space="preserve">La industria de los combustibles líquidos. El caso de Chile.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S. Arel</w:t>
      </w:r>
      <w:r w:rsidR="003C6216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lano and S. Valdés-Prieto (eds), pp. 243-245,</w:t>
      </w:r>
      <w:r w:rsidR="0080600F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Ediciones Universidad Católica de Chile, 2006.</w:t>
      </w:r>
    </w:p>
    <w:p w14:paraId="065143A2" w14:textId="77777777" w:rsidR="00760C71" w:rsidRPr="007D7F09" w:rsidRDefault="002D47CD" w:rsidP="002D47CD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On the Measurement of Market-oriented Reforms</w:t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 xml:space="preserve">, (with N. </w:t>
      </w:r>
      <w:proofErr w:type="spellStart"/>
      <w:r w:rsidR="005A218D"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="005A218D" w:rsidRPr="007D7F09">
        <w:rPr>
          <w:rFonts w:ascii="Adobe Garamond Pro" w:hAnsi="Adobe Garamond Pro"/>
          <w:color w:val="000000"/>
          <w:sz w:val="22"/>
          <w:szCs w:val="22"/>
        </w:rPr>
        <w:t xml:space="preserve">), in </w:t>
      </w:r>
      <w:r w:rsidR="005A218D" w:rsidRPr="007D7F09">
        <w:rPr>
          <w:rFonts w:ascii="Adobe Garamond Pro" w:hAnsi="Adobe Garamond Pro"/>
          <w:i/>
          <w:color w:val="000000"/>
          <w:sz w:val="22"/>
          <w:szCs w:val="22"/>
        </w:rPr>
        <w:t>Understanding Market Reforms:</w:t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 xml:space="preserve"> J.M. Fanelli and G. McMahon (eds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3C6216" w:rsidRPr="007D7F09">
        <w:rPr>
          <w:rFonts w:ascii="Adobe Garamond Pro" w:hAnsi="Adobe Garamond Pro"/>
          <w:color w:val="000000"/>
          <w:sz w:val="22"/>
          <w:szCs w:val="22"/>
        </w:rPr>
        <w:t xml:space="preserve">pp. 78-112, </w:t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>Palgrave-McMillan, Hampshire, UK, 2005.</w:t>
      </w:r>
    </w:p>
    <w:p w14:paraId="769C4AC5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Testing Real Business Cycle Models in an Emerging Economy, (with 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General Equilibrium Models for the Chilean Economy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Chumacero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K. Schmidt-Hebbel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 xml:space="preserve"> (eds.)</w:t>
      </w:r>
      <w:r w:rsidRPr="007D7F09">
        <w:rPr>
          <w:rFonts w:ascii="Adobe Garamond Pro" w:hAnsi="Adobe Garamond Pro"/>
          <w:color w:val="000000"/>
          <w:sz w:val="22"/>
          <w:szCs w:val="22"/>
        </w:rPr>
        <w:t>, Banco Central de Chile, 2005.</w:t>
      </w:r>
    </w:p>
    <w:p w14:paraId="64ED5080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Post-Contractual Renegotiation and Disputes in Chile, (with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Basañes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E. Saavedra), in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Second Generation Reforms in Infrastructure Services,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Basañes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R. Willig (eds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3C6216" w:rsidRPr="007D7F09">
        <w:rPr>
          <w:rFonts w:ascii="Adobe Garamond Pro" w:hAnsi="Adobe Garamond Pro"/>
          <w:color w:val="000000"/>
          <w:sz w:val="22"/>
          <w:szCs w:val="22"/>
        </w:rPr>
        <w:t xml:space="preserve">pp. 51-88, </w:t>
      </w:r>
      <w:r w:rsidR="00A93B31" w:rsidRPr="007D7F09">
        <w:rPr>
          <w:rFonts w:ascii="Adobe Garamond Pro" w:hAnsi="Adobe Garamond Pro"/>
          <w:color w:val="000000"/>
          <w:sz w:val="22"/>
          <w:szCs w:val="22"/>
        </w:rPr>
        <w:t>Inter-American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Development Bank, 2002.</w:t>
      </w:r>
    </w:p>
    <w:p w14:paraId="7F363A81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Open-Access Issues in the Chilean Telecommunications and Electricity Sectors (with C. Díaz), in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Second Generation Reforms in Infrastructure Services,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Basañes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R. Willig (eds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3C6216" w:rsidRPr="007D7F09">
        <w:rPr>
          <w:rFonts w:ascii="Adobe Garamond Pro" w:hAnsi="Adobe Garamond Pro"/>
          <w:color w:val="000000"/>
          <w:sz w:val="22"/>
          <w:szCs w:val="22"/>
        </w:rPr>
        <w:t xml:space="preserve">pp. 193-222, </w:t>
      </w:r>
      <w:r w:rsidR="00A93B31" w:rsidRPr="007D7F09">
        <w:rPr>
          <w:rFonts w:ascii="Adobe Garamond Pro" w:hAnsi="Adobe Garamond Pro"/>
          <w:color w:val="000000"/>
          <w:sz w:val="22"/>
          <w:szCs w:val="22"/>
        </w:rPr>
        <w:t>Inter-American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Development Bank, 2002.</w:t>
      </w:r>
    </w:p>
    <w:p w14:paraId="5E6F584E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lastRenderedPageBreak/>
        <w:t xml:space="preserve">Asset Prices in Chile: Facts and Fads (with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Banking, Financial Integration and International Crises, </w:t>
      </w:r>
      <w:r w:rsidRPr="007D7F09">
        <w:rPr>
          <w:rFonts w:ascii="Adobe Garamond Pro" w:hAnsi="Adobe Garamond Pro"/>
          <w:color w:val="000000"/>
          <w:sz w:val="22"/>
          <w:szCs w:val="22"/>
        </w:rPr>
        <w:t>L. Hernández and K. Schmidt-Hebbel (eds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>), pp. 235-278, Banco Central de Chile, 2002.</w:t>
      </w:r>
    </w:p>
    <w:p w14:paraId="709B8279" w14:textId="6161FBDE" w:rsidR="002E298B" w:rsidRPr="007D7F09" w:rsidRDefault="002E298B" w:rsidP="002E298B">
      <w:pPr>
        <w:pStyle w:val="a0"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The Sources of Economic Growth: An Overview (</w:t>
      </w:r>
      <w:r w:rsidR="006D3C4F" w:rsidRPr="007D7F09">
        <w:rPr>
          <w:rFonts w:ascii="Adobe Garamond Pro" w:hAnsi="Adobe Garamond Pro"/>
          <w:color w:val="000000"/>
          <w:sz w:val="22"/>
          <w:szCs w:val="22"/>
        </w:rPr>
        <w:t>with N.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Economic Growth: Sources, Trends and Cycles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N.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R. Soto (eds.), </w:t>
      </w:r>
      <w:r w:rsidR="003C6216" w:rsidRPr="007D7F09">
        <w:rPr>
          <w:rFonts w:ascii="Adobe Garamond Pro" w:hAnsi="Adobe Garamond Pro"/>
          <w:color w:val="000000"/>
          <w:sz w:val="22"/>
          <w:szCs w:val="22"/>
        </w:rPr>
        <w:t xml:space="preserve">pp. 1-40, </w:t>
      </w:r>
      <w:r w:rsidRPr="007D7F09">
        <w:rPr>
          <w:rFonts w:ascii="Adobe Garamond Pro" w:hAnsi="Adobe Garamond Pro"/>
          <w:color w:val="000000"/>
          <w:sz w:val="22"/>
          <w:szCs w:val="22"/>
        </w:rPr>
        <w:t>Banco Central de Chile, 2002.</w:t>
      </w:r>
    </w:p>
    <w:p w14:paraId="18E94981" w14:textId="67578623" w:rsidR="002E298B" w:rsidRPr="007D7F09" w:rsidRDefault="002E298B" w:rsidP="002E298B">
      <w:pPr>
        <w:pStyle w:val="a0"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Inflation Targeting: An Overview (</w:t>
      </w:r>
      <w:r w:rsidR="006D3C4F" w:rsidRPr="007D7F09">
        <w:rPr>
          <w:rFonts w:ascii="Adobe Garamond Pro" w:hAnsi="Adobe Garamond Pro"/>
          <w:color w:val="000000"/>
          <w:sz w:val="22"/>
          <w:szCs w:val="22"/>
        </w:rPr>
        <w:t>with N.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 in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InflationTargeting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: Design,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Perfomance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>, Challenges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N.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R. Soto (eds.), </w:t>
      </w:r>
      <w:r w:rsidR="003C6216" w:rsidRPr="007D7F09">
        <w:rPr>
          <w:rFonts w:ascii="Adobe Garamond Pro" w:hAnsi="Adobe Garamond Pro"/>
          <w:color w:val="000000"/>
          <w:sz w:val="22"/>
          <w:szCs w:val="22"/>
        </w:rPr>
        <w:t xml:space="preserve">pp. 1-22, </w:t>
      </w:r>
      <w:r w:rsidRPr="007D7F09">
        <w:rPr>
          <w:rFonts w:ascii="Adobe Garamond Pro" w:hAnsi="Adobe Garamond Pro"/>
          <w:color w:val="000000"/>
          <w:sz w:val="22"/>
          <w:szCs w:val="22"/>
        </w:rPr>
        <w:t>Banco Central de Chile, 2002.</w:t>
      </w:r>
    </w:p>
    <w:p w14:paraId="48B5A2EB" w14:textId="6086BD63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Capital Accumulation, Technological Change, and Growth (with J. Panzer), in </w:t>
      </w:r>
      <w:r w:rsidR="00A62941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Dominican Republic: Stabilization, Reform, and Growth</w:t>
      </w:r>
      <w:r w:rsidRPr="007D7F09">
        <w:rPr>
          <w:rFonts w:ascii="Adobe Garamond Pro" w:hAnsi="Adobe Garamond Pro"/>
          <w:color w:val="000000"/>
          <w:sz w:val="22"/>
          <w:szCs w:val="22"/>
        </w:rPr>
        <w:t>, Philip Young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 xml:space="preserve"> (ed.</w:t>
      </w:r>
      <w:r w:rsidRPr="007D7F09">
        <w:rPr>
          <w:rFonts w:ascii="Adobe Garamond Pro" w:hAnsi="Adobe Garamond Pro"/>
          <w:color w:val="000000"/>
          <w:sz w:val="22"/>
          <w:szCs w:val="22"/>
        </w:rPr>
        <w:t>), Occasional Paper 206, I</w:t>
      </w:r>
      <w:r w:rsidR="008B3939">
        <w:rPr>
          <w:rFonts w:ascii="Adobe Garamond Pro" w:hAnsi="Adobe Garamond Pro"/>
          <w:color w:val="000000"/>
          <w:sz w:val="22"/>
          <w:szCs w:val="22"/>
        </w:rPr>
        <w:t>nternational Monetary Fund, 2001.</w:t>
      </w:r>
    </w:p>
    <w:p w14:paraId="7B37EF07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Consumption, Frugality, Rationality? Saving and Consumption of Durable Goods in the Economic Cycle in Chile (with F. Gallego y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Morande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in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Análisis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Empírico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del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Ahorro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en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Chile</w:t>
      </w:r>
      <w:r w:rsidR="001221A2" w:rsidRPr="007D7F09">
        <w:rPr>
          <w:rFonts w:ascii="Adobe Garamond Pro" w:hAnsi="Adobe Garamond Pro"/>
          <w:i/>
          <w:color w:val="000000"/>
          <w:sz w:val="22"/>
          <w:szCs w:val="22"/>
        </w:rPr>
        <w:t>,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R. Vergara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 xml:space="preserve"> (eds.)</w:t>
      </w:r>
      <w:r w:rsidRPr="007D7F09">
        <w:rPr>
          <w:rFonts w:ascii="Adobe Garamond Pro" w:hAnsi="Adobe Garamond Pro"/>
          <w:color w:val="000000"/>
          <w:sz w:val="22"/>
          <w:szCs w:val="22"/>
        </w:rPr>
        <w:t>; Banco Central de Chile), pp. 105-140, 2001. (In Spanish)</w:t>
      </w:r>
      <w:r w:rsidR="00B62745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BD9E1B2" w14:textId="77777777" w:rsidR="00713107" w:rsidRPr="007D7F09" w:rsidRDefault="00713107" w:rsidP="00713107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Institutional Modernization </w:t>
      </w:r>
      <w:r w:rsidR="002D47CD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a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nd Economic Development: Insights for Discussión (with E. Saavedra), in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Desafíos para Chile en el Siglo XXI: Reformas Pendientes y Desarrollo Económico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”, C. Aedo, R. Bergoeing, H. Mena, E. Saavedra, y R. Soto (eds). </w:t>
      </w:r>
      <w:r w:rsidRPr="007D7F09">
        <w:rPr>
          <w:rFonts w:ascii="Adobe Garamond Pro" w:hAnsi="Adobe Garamond Pro"/>
          <w:color w:val="000000"/>
          <w:sz w:val="22"/>
          <w:szCs w:val="22"/>
        </w:rPr>
        <w:t>ILADES, pp. 28-74, 1999.</w:t>
      </w:r>
    </w:p>
    <w:p w14:paraId="60B430C5" w14:textId="77777777" w:rsidR="00B62745" w:rsidRPr="00FF005C" w:rsidRDefault="00B62745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Franchising of Infrastructure and Management in Education (with C. Aedo) in </w:t>
      </w:r>
      <w:r w:rsidR="00510BAA"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Diagnósticos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 xml:space="preserve"> y Propuestas para Mejorar la Calidad de la Educacion en Chile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</w:t>
      </w:r>
      <w:r w:rsidR="00647F46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pp. 41-96,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ENERSIS, 1999.</w:t>
      </w:r>
    </w:p>
    <w:p w14:paraId="7BBFDDDD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The non-regulated electricity market,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(De)Regulation and Competition in the Electric Industry in Chile,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(with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 in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Raineri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(eds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>), pp. 193-222, 1997.</w:t>
      </w:r>
    </w:p>
    <w:p w14:paraId="0AAF617F" w14:textId="77777777" w:rsidR="00760C7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Achilles, the Tortoise and Regional Growth in Chile, (with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y P.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Pincheira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in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Estudios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Empíricos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sobre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el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Crecimiento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en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R. Vergara (eds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>), pp.141-170, 1997.</w:t>
      </w:r>
    </w:p>
    <w:p w14:paraId="053C0282" w14:textId="77777777" w:rsidR="00760C71" w:rsidRPr="00642691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642691">
        <w:rPr>
          <w:rFonts w:ascii="Adobe Garamond Pro" w:hAnsi="Adobe Garamond Pro"/>
          <w:color w:val="000000"/>
          <w:sz w:val="22"/>
          <w:szCs w:val="22"/>
        </w:rPr>
        <w:t xml:space="preserve">The Equilibrium Real Exchange Rate: Evidence from a Non-linear Time Series Model, in </w:t>
      </w:r>
      <w:proofErr w:type="spellStart"/>
      <w:r w:rsidRPr="00642691">
        <w:rPr>
          <w:rFonts w:ascii="Adobe Garamond Pro" w:hAnsi="Adobe Garamond Pro"/>
          <w:i/>
          <w:color w:val="000000"/>
          <w:sz w:val="22"/>
          <w:szCs w:val="22"/>
        </w:rPr>
        <w:t>Estudios</w:t>
      </w:r>
      <w:proofErr w:type="spellEnd"/>
      <w:r w:rsidRPr="00642691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642691">
        <w:rPr>
          <w:rFonts w:ascii="Adobe Garamond Pro" w:hAnsi="Adobe Garamond Pro"/>
          <w:i/>
          <w:color w:val="000000"/>
          <w:sz w:val="22"/>
          <w:szCs w:val="22"/>
        </w:rPr>
        <w:t>Empíricos</w:t>
      </w:r>
      <w:proofErr w:type="spellEnd"/>
      <w:r w:rsidRPr="00642691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642691">
        <w:rPr>
          <w:rFonts w:ascii="Adobe Garamond Pro" w:hAnsi="Adobe Garamond Pro"/>
          <w:i/>
          <w:color w:val="000000"/>
          <w:sz w:val="22"/>
          <w:szCs w:val="22"/>
        </w:rPr>
        <w:t>sobre</w:t>
      </w:r>
      <w:proofErr w:type="spellEnd"/>
      <w:r w:rsidRPr="00642691">
        <w:rPr>
          <w:rFonts w:ascii="Adobe Garamond Pro" w:hAnsi="Adobe Garamond Pro"/>
          <w:i/>
          <w:color w:val="000000"/>
          <w:sz w:val="22"/>
          <w:szCs w:val="22"/>
        </w:rPr>
        <w:t xml:space="preserve"> el Tipo de Cambio </w:t>
      </w:r>
      <w:proofErr w:type="spellStart"/>
      <w:r w:rsidRPr="00642691">
        <w:rPr>
          <w:rFonts w:ascii="Adobe Garamond Pro" w:hAnsi="Adobe Garamond Pro"/>
          <w:i/>
          <w:color w:val="000000"/>
          <w:sz w:val="22"/>
          <w:szCs w:val="22"/>
        </w:rPr>
        <w:t>en</w:t>
      </w:r>
      <w:proofErr w:type="spellEnd"/>
      <w:r w:rsidRPr="00642691">
        <w:rPr>
          <w:rFonts w:ascii="Adobe Garamond Pro" w:hAnsi="Adobe Garamond Pro"/>
          <w:i/>
          <w:color w:val="000000"/>
          <w:sz w:val="22"/>
          <w:szCs w:val="22"/>
        </w:rPr>
        <w:t xml:space="preserve"> Chile</w:t>
      </w:r>
      <w:r w:rsidRPr="00642691">
        <w:rPr>
          <w:rFonts w:ascii="Adobe Garamond Pro" w:hAnsi="Adobe Garamond Pro"/>
          <w:color w:val="000000"/>
          <w:sz w:val="22"/>
          <w:szCs w:val="22"/>
        </w:rPr>
        <w:t xml:space="preserve">, F. </w:t>
      </w:r>
      <w:proofErr w:type="spellStart"/>
      <w:r w:rsidRPr="00642691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642691">
        <w:rPr>
          <w:rFonts w:ascii="Adobe Garamond Pro" w:hAnsi="Adobe Garamond Pro"/>
          <w:color w:val="000000"/>
          <w:sz w:val="22"/>
          <w:szCs w:val="22"/>
        </w:rPr>
        <w:t xml:space="preserve"> and R. Vergara, (eds</w:t>
      </w:r>
      <w:r w:rsidR="001221A2" w:rsidRPr="00642691">
        <w:rPr>
          <w:rFonts w:ascii="Adobe Garamond Pro" w:hAnsi="Adobe Garamond Pro"/>
          <w:color w:val="000000"/>
          <w:sz w:val="22"/>
          <w:szCs w:val="22"/>
        </w:rPr>
        <w:t>.</w:t>
      </w:r>
      <w:r w:rsidRPr="00642691">
        <w:rPr>
          <w:rFonts w:ascii="Adobe Garamond Pro" w:hAnsi="Adobe Garamond Pro"/>
          <w:color w:val="000000"/>
          <w:sz w:val="22"/>
          <w:szCs w:val="22"/>
        </w:rPr>
        <w:t>), pp. 17-56, 1996.</w:t>
      </w:r>
    </w:p>
    <w:p w14:paraId="6A38DFA2" w14:textId="77777777" w:rsidR="001133D1" w:rsidRPr="007D7F09" w:rsidRDefault="005A218D" w:rsidP="00900F03">
      <w:pPr>
        <w:pStyle w:val="a0"/>
        <w:widowControl/>
        <w:numPr>
          <w:ilvl w:val="0"/>
          <w:numId w:val="14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Chile and the Hemispheric Trade Liberalization,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NAFTA and Trade Liberalization in the Americas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E.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Echeverri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-Carroll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 xml:space="preserve"> (ed.)</w:t>
      </w:r>
      <w:r w:rsidRPr="007D7F09">
        <w:rPr>
          <w:rFonts w:ascii="Adobe Garamond Pro" w:hAnsi="Adobe Garamond Pro"/>
          <w:color w:val="000000"/>
          <w:sz w:val="22"/>
          <w:szCs w:val="22"/>
        </w:rPr>
        <w:t>, University of Texas Press, pp. 231-260, 1995</w:t>
      </w:r>
      <w:r w:rsidR="001133D1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2E842B7" w14:textId="77777777" w:rsidR="001133D1" w:rsidRPr="007D7F09" w:rsidRDefault="001133D1" w:rsidP="00900F03">
      <w:pPr>
        <w:pStyle w:val="a0"/>
        <w:widowControl/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4354196F" w14:textId="77777777" w:rsidR="003D16DD" w:rsidRPr="007D7F09" w:rsidRDefault="003D16DD" w:rsidP="003D16DD">
      <w:pPr>
        <w:pStyle w:val="a0"/>
        <w:widowControl/>
        <w:ind w:left="720" w:hanging="720"/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b/>
          <w:color w:val="000000"/>
          <w:szCs w:val="24"/>
        </w:rPr>
        <w:t>Book Reviews</w:t>
      </w:r>
    </w:p>
    <w:p w14:paraId="0C607E96" w14:textId="77777777" w:rsidR="003D16DD" w:rsidRPr="007D7F09" w:rsidRDefault="003D16DD" w:rsidP="00CF7721">
      <w:pPr>
        <w:pStyle w:val="a0"/>
        <w:widowControl/>
        <w:numPr>
          <w:ilvl w:val="0"/>
          <w:numId w:val="20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Review of the Book “The Economic Development Process in the Middle East and North Africa” by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Romagnoli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L.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Mengoni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Middle East Development Journal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r w:rsidR="00CF7721" w:rsidRPr="007D7F09">
        <w:rPr>
          <w:rFonts w:ascii="Adobe Garamond Pro" w:hAnsi="Adobe Garamond Pro"/>
          <w:color w:val="000000"/>
          <w:sz w:val="22"/>
          <w:szCs w:val="22"/>
        </w:rPr>
        <w:t>Volume 6, Issue 1 pp. 146-150</w:t>
      </w:r>
      <w:r w:rsidR="00FD587A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="00CF7721" w:rsidRPr="007D7F09">
        <w:rPr>
          <w:rFonts w:ascii="Adobe Garamond Pro" w:hAnsi="Adobe Garamond Pro"/>
          <w:color w:val="000000"/>
          <w:sz w:val="22"/>
          <w:szCs w:val="22"/>
        </w:rPr>
        <w:t xml:space="preserve"> DOI: 10.1080/17938120.2014.920212</w:t>
      </w:r>
      <w:r w:rsidRPr="007D7F09">
        <w:rPr>
          <w:rFonts w:ascii="Adobe Garamond Pro" w:hAnsi="Adobe Garamond Pro"/>
          <w:color w:val="000000"/>
          <w:sz w:val="22"/>
          <w:szCs w:val="22"/>
        </w:rPr>
        <w:t>, 2014.</w:t>
      </w:r>
    </w:p>
    <w:p w14:paraId="6CE4EA00" w14:textId="77777777" w:rsidR="003D16DD" w:rsidRPr="007D7F09" w:rsidRDefault="003D16DD" w:rsidP="00900F03">
      <w:pPr>
        <w:pStyle w:val="a0"/>
        <w:widowControl/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24F1F3F8" w14:textId="77777777" w:rsidR="001133D1" w:rsidRPr="007D7F09" w:rsidRDefault="001133D1" w:rsidP="00900F03">
      <w:pPr>
        <w:pStyle w:val="a0"/>
        <w:widowControl/>
        <w:ind w:left="720" w:hanging="720"/>
        <w:jc w:val="both"/>
        <w:rPr>
          <w:rFonts w:ascii="Adobe Garamond Pro" w:hAnsi="Adobe Garamond Pro"/>
          <w:b/>
          <w:color w:val="000000"/>
          <w:szCs w:val="24"/>
        </w:rPr>
      </w:pPr>
      <w:r w:rsidRPr="007D7F09">
        <w:rPr>
          <w:rFonts w:ascii="Adobe Garamond Pro" w:hAnsi="Adobe Garamond Pro"/>
          <w:b/>
          <w:color w:val="000000"/>
          <w:szCs w:val="24"/>
        </w:rPr>
        <w:t>Other Publications</w:t>
      </w:r>
    </w:p>
    <w:p w14:paraId="6A7567ED" w14:textId="1DD7E059" w:rsidR="00C46E2D" w:rsidRPr="00C46E2D" w:rsidRDefault="00C46E2D" w:rsidP="00C46E2D">
      <w:pPr>
        <w:pStyle w:val="a0"/>
        <w:widowControl/>
        <w:numPr>
          <w:ilvl w:val="0"/>
          <w:numId w:val="15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C46E2D">
        <w:rPr>
          <w:rFonts w:ascii="Adobe Garamond Pro" w:hAnsi="Adobe Garamond Pro"/>
          <w:color w:val="000000"/>
          <w:sz w:val="22"/>
          <w:szCs w:val="22"/>
          <w:lang w:val="es-MX"/>
        </w:rPr>
        <w:t>Aguas y nueva Constitución. Perspectivas y propuestas, (</w:t>
      </w:r>
      <w:proofErr w:type="spellStart"/>
      <w:r w:rsidRPr="00C46E2D">
        <w:rPr>
          <w:rFonts w:ascii="Adobe Garamond Pro" w:hAnsi="Adobe Garamond Pro"/>
          <w:color w:val="000000"/>
          <w:sz w:val="22"/>
          <w:szCs w:val="22"/>
          <w:lang w:val="es-MX"/>
        </w:rPr>
        <w:t>with</w:t>
      </w:r>
      <w:proofErr w:type="spellEnd"/>
      <w:r w:rsidRPr="00C46E2D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D. Rivera; W. </w:t>
      </w:r>
      <w:proofErr w:type="spellStart"/>
      <w:r w:rsidRPr="00C46E2D">
        <w:rPr>
          <w:rFonts w:ascii="Adobe Garamond Pro" w:hAnsi="Adobe Garamond Pro"/>
          <w:color w:val="000000"/>
          <w:sz w:val="22"/>
          <w:szCs w:val="22"/>
          <w:lang w:val="es-MX"/>
        </w:rPr>
        <w:t>Alburquenque</w:t>
      </w:r>
      <w:proofErr w:type="spellEnd"/>
      <w:r w:rsidRPr="00C46E2D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S. Cortés, G. Donoso, O. Melo, M. Molinos, A. Parodi, F. Reyes and S. Vicuña), </w:t>
      </w:r>
      <w:proofErr w:type="spellStart"/>
      <w:r w:rsidRPr="00C46E2D">
        <w:rPr>
          <w:rFonts w:ascii="Adobe Garamond Pro" w:hAnsi="Adobe Garamond Pro"/>
          <w:color w:val="000000"/>
          <w:sz w:val="22"/>
          <w:szCs w:val="22"/>
          <w:lang w:val="es-MX"/>
        </w:rPr>
        <w:t>October</w:t>
      </w:r>
      <w:proofErr w:type="spellEnd"/>
      <w:r w:rsidRPr="00C46E2D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2021, Foro Constitucional UC. ISBN: 978-956-14-2890-4.</w:t>
      </w:r>
    </w:p>
    <w:p w14:paraId="270C8B40" w14:textId="0811D691" w:rsidR="00921AF1" w:rsidRDefault="00921AF1" w:rsidP="00900F03">
      <w:pPr>
        <w:pStyle w:val="a0"/>
        <w:widowControl/>
        <w:numPr>
          <w:ilvl w:val="0"/>
          <w:numId w:val="15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Crisis </w:t>
      </w:r>
      <w:r w:rsidR="00176305">
        <w:rPr>
          <w:rFonts w:ascii="Adobe Garamond Pro" w:hAnsi="Adobe Garamond Pro"/>
          <w:color w:val="000000"/>
          <w:sz w:val="22"/>
          <w:szCs w:val="22"/>
          <w:lang w:val="es-MX"/>
        </w:rPr>
        <w:t>económica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en tiempos de pandemia por Covid 19, (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M. Agosin,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A. Micco. J. de Gregorio, R. Alvarez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J.M. Sánchez and V. Mies)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, Material Preparado para la Mesa Social de Economia COVID 19, May, 2020.</w:t>
      </w:r>
    </w:p>
    <w:p w14:paraId="5404F459" w14:textId="393EAC73" w:rsidR="0021685E" w:rsidRPr="00FF005C" w:rsidRDefault="0021685E" w:rsidP="00900F03">
      <w:pPr>
        <w:pStyle w:val="a0"/>
        <w:widowControl/>
        <w:numPr>
          <w:ilvl w:val="0"/>
          <w:numId w:val="15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Propuestas para Más y Mejor Crecimiento de Largo Plazo, (with M. Agosin, G. Larraín, I. Briones, C. Agostini, J.M. Sánchez</w:t>
      </w:r>
      <w:r w:rsidR="00921AF1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and </w:t>
      </w:r>
      <w:r w:rsidR="00176305">
        <w:rPr>
          <w:rFonts w:ascii="Adobe Garamond Pro" w:hAnsi="Adobe Garamond Pro"/>
          <w:color w:val="000000"/>
          <w:sz w:val="22"/>
          <w:szCs w:val="22"/>
          <w:lang w:val="es-MX"/>
        </w:rPr>
        <w:t>V. Mies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), August 2017.</w:t>
      </w:r>
    </w:p>
    <w:p w14:paraId="5D1EC9FB" w14:textId="77777777" w:rsidR="00A30F6C" w:rsidRPr="007D7F09" w:rsidRDefault="00A30F6C" w:rsidP="00900F03">
      <w:pPr>
        <w:pStyle w:val="a0"/>
        <w:widowControl/>
        <w:numPr>
          <w:ilvl w:val="0"/>
          <w:numId w:val="15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The Economy of Dubai,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The World Financial Review</w:t>
      </w:r>
      <w:r w:rsidRPr="007D7F09">
        <w:rPr>
          <w:rFonts w:ascii="Adobe Garamond Pro" w:hAnsi="Adobe Garamond Pro"/>
          <w:color w:val="000000"/>
          <w:sz w:val="22"/>
          <w:szCs w:val="22"/>
        </w:rPr>
        <w:t>, January/February, 2017.</w:t>
      </w:r>
    </w:p>
    <w:p w14:paraId="01377F40" w14:textId="77777777" w:rsidR="00212BD5" w:rsidRPr="00FF005C" w:rsidRDefault="00212BD5" w:rsidP="00900F03">
      <w:pPr>
        <w:pStyle w:val="a0"/>
        <w:widowControl/>
        <w:numPr>
          <w:ilvl w:val="0"/>
          <w:numId w:val="15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Fortaleciendo la Sociedad Civil: el Rol de los Incentivos Tributarios en las Donaciones, March, 2017 (collaborator).</w:t>
      </w:r>
    </w:p>
    <w:p w14:paraId="49195E4A" w14:textId="77777777" w:rsidR="001133D1" w:rsidRPr="00FF005C" w:rsidRDefault="001133D1" w:rsidP="00900F03">
      <w:pPr>
        <w:pStyle w:val="a0"/>
        <w:widowControl/>
        <w:numPr>
          <w:ilvl w:val="0"/>
          <w:numId w:val="15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¿Predice la PAA el Rendimiento o Éxito en la Universidad?, 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B. Vial),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Administración y Economía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24-27, 2002.</w:t>
      </w:r>
    </w:p>
    <w:p w14:paraId="6D4324E2" w14:textId="77777777" w:rsidR="001133D1" w:rsidRPr="00FF005C" w:rsidRDefault="001133D1" w:rsidP="00900F03">
      <w:pPr>
        <w:pStyle w:val="a0"/>
        <w:widowControl/>
        <w:numPr>
          <w:ilvl w:val="0"/>
          <w:numId w:val="15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Las Causas Económicas de la Corrupción,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Metáfora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#11, 2002.</w:t>
      </w:r>
    </w:p>
    <w:p w14:paraId="43EADBE7" w14:textId="77777777" w:rsidR="001133D1" w:rsidRPr="00FF005C" w:rsidRDefault="001133D1" w:rsidP="00900F03">
      <w:pPr>
        <w:pStyle w:val="a0"/>
        <w:widowControl/>
        <w:numPr>
          <w:ilvl w:val="0"/>
          <w:numId w:val="15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La Corrupción Desde una Perspectiva Económica,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Metáfora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#8, 2002.</w:t>
      </w:r>
    </w:p>
    <w:p w14:paraId="2402F2AE" w14:textId="77777777" w:rsidR="008C5D62" w:rsidRPr="00FF005C" w:rsidRDefault="001133D1" w:rsidP="000A12D5">
      <w:pPr>
        <w:pStyle w:val="a0"/>
        <w:widowControl/>
        <w:numPr>
          <w:ilvl w:val="0"/>
          <w:numId w:val="15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Reflexiones en Torno a la Crisis Eléctrica,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Mensaje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1999.</w:t>
      </w:r>
    </w:p>
    <w:p w14:paraId="2024B4CF" w14:textId="77777777" w:rsidR="0021685E" w:rsidRPr="00FF005C" w:rsidRDefault="0021685E">
      <w:pPr>
        <w:rPr>
          <w:rFonts w:ascii="Adobe Garamond Pro" w:hAnsi="Adobe Garamond Pro"/>
          <w:b/>
          <w:color w:val="000000"/>
          <w:szCs w:val="24"/>
          <w:lang w:val="es-MX"/>
        </w:rPr>
      </w:pPr>
    </w:p>
    <w:p w14:paraId="3B393A7F" w14:textId="77777777" w:rsidR="00F73174" w:rsidRPr="007D7F09" w:rsidRDefault="001133D1" w:rsidP="00327E81">
      <w:pPr>
        <w:pStyle w:val="a0"/>
        <w:widowControl/>
        <w:ind w:left="720" w:hanging="720"/>
        <w:jc w:val="both"/>
        <w:rPr>
          <w:rFonts w:ascii="Adobe Garamond Pro" w:hAnsi="Adobe Garamond Pro"/>
          <w:b/>
          <w:color w:val="000000"/>
          <w:szCs w:val="24"/>
        </w:rPr>
      </w:pPr>
      <w:r w:rsidRPr="007D7F09">
        <w:rPr>
          <w:rFonts w:ascii="Adobe Garamond Pro" w:hAnsi="Adobe Garamond Pro"/>
          <w:b/>
          <w:color w:val="000000"/>
          <w:szCs w:val="24"/>
        </w:rPr>
        <w:t>Working Papers</w:t>
      </w:r>
    </w:p>
    <w:p w14:paraId="03495B1A" w14:textId="490ACDBB" w:rsidR="00680A51" w:rsidRDefault="00680A51" w:rsidP="00E43D2E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680A51">
        <w:rPr>
          <w:rFonts w:ascii="Adobe Garamond Pro" w:hAnsi="Adobe Garamond Pro"/>
          <w:color w:val="000000"/>
          <w:sz w:val="22"/>
          <w:szCs w:val="22"/>
        </w:rPr>
        <w:t xml:space="preserve">A </w:t>
      </w:r>
      <w:r>
        <w:rPr>
          <w:rFonts w:ascii="Adobe Garamond Pro" w:hAnsi="Adobe Garamond Pro"/>
          <w:color w:val="000000"/>
          <w:sz w:val="22"/>
          <w:szCs w:val="22"/>
        </w:rPr>
        <w:t>M</w:t>
      </w:r>
      <w:r w:rsidRPr="00680A51">
        <w:rPr>
          <w:rFonts w:ascii="Adobe Garamond Pro" w:hAnsi="Adobe Garamond Pro"/>
          <w:color w:val="000000"/>
          <w:sz w:val="22"/>
          <w:szCs w:val="22"/>
        </w:rPr>
        <w:t>odel of Political Uprisings</w:t>
      </w:r>
      <w:r>
        <w:rPr>
          <w:rFonts w:ascii="Adobe Garamond Pro" w:hAnsi="Adobe Garamond Pro"/>
          <w:color w:val="000000"/>
          <w:sz w:val="22"/>
          <w:szCs w:val="22"/>
        </w:rPr>
        <w:t xml:space="preserve">, (with Samir </w:t>
      </w:r>
      <w:proofErr w:type="spellStart"/>
      <w:r>
        <w:rPr>
          <w:rFonts w:ascii="Adobe Garamond Pro" w:hAnsi="Adobe Garamond Pro"/>
          <w:color w:val="000000"/>
          <w:sz w:val="22"/>
          <w:szCs w:val="22"/>
        </w:rPr>
        <w:t>Makdisi</w:t>
      </w:r>
      <w:proofErr w:type="spellEnd"/>
      <w:r>
        <w:rPr>
          <w:rFonts w:ascii="Adobe Garamond Pro" w:hAnsi="Adobe Garamond Pro"/>
          <w:color w:val="000000"/>
          <w:sz w:val="22"/>
          <w:szCs w:val="22"/>
        </w:rPr>
        <w:t xml:space="preserve">) ERF Working Papers Series, forthcoming. </w:t>
      </w:r>
    </w:p>
    <w:p w14:paraId="1065D5E7" w14:textId="1F43B37C" w:rsidR="004F71B8" w:rsidRPr="003A073E" w:rsidRDefault="004F71B8" w:rsidP="00E43D2E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3A073E">
        <w:rPr>
          <w:rFonts w:ascii="Adobe Garamond Pro" w:hAnsi="Adobe Garamond Pro"/>
          <w:color w:val="000000"/>
          <w:sz w:val="22"/>
          <w:szCs w:val="22"/>
        </w:rPr>
        <w:lastRenderedPageBreak/>
        <w:t>Estimating lives saved by COVID vaccination during 2021, (with Y. Hsu and H. Tapia).</w:t>
      </w:r>
      <w:r w:rsidR="003A073E">
        <w:rPr>
          <w:rFonts w:ascii="Adobe Garamond Pro" w:hAnsi="Adobe Garamond Pro"/>
          <w:color w:val="000000"/>
          <w:sz w:val="22"/>
          <w:szCs w:val="22"/>
        </w:rPr>
        <w:t xml:space="preserve"> December 2022.</w:t>
      </w:r>
    </w:p>
    <w:p w14:paraId="5305B7F8" w14:textId="32C6D1A8" w:rsidR="004E24DE" w:rsidRDefault="004E24DE" w:rsidP="004E24DE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4E24DE">
        <w:rPr>
          <w:rFonts w:ascii="Adobe Garamond Pro" w:hAnsi="Adobe Garamond Pro"/>
          <w:color w:val="000000"/>
          <w:sz w:val="22"/>
          <w:szCs w:val="22"/>
        </w:rPr>
        <w:t xml:space="preserve">The Rise and Fall of The Fiscal Rule in Chile, </w:t>
      </w:r>
      <w:r>
        <w:rPr>
          <w:rFonts w:ascii="Adobe Garamond Pro" w:hAnsi="Adobe Garamond Pro"/>
          <w:color w:val="000000"/>
          <w:sz w:val="22"/>
          <w:szCs w:val="22"/>
        </w:rPr>
        <w:t>(</w:t>
      </w:r>
      <w:r w:rsidRPr="004E24DE">
        <w:rPr>
          <w:rFonts w:ascii="Adobe Garamond Pro" w:hAnsi="Adobe Garamond Pro"/>
          <w:color w:val="000000"/>
          <w:sz w:val="22"/>
          <w:szCs w:val="22"/>
        </w:rPr>
        <w:t>with R</w:t>
      </w:r>
      <w:r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4E24DE">
        <w:rPr>
          <w:rFonts w:ascii="Adobe Garamond Pro" w:hAnsi="Adobe Garamond Pro"/>
          <w:color w:val="000000"/>
          <w:sz w:val="22"/>
          <w:szCs w:val="22"/>
        </w:rPr>
        <w:t>Fuentes</w:t>
      </w:r>
      <w:r>
        <w:rPr>
          <w:rFonts w:ascii="Adobe Garamond Pro" w:hAnsi="Adobe Garamond Pro"/>
          <w:color w:val="000000"/>
          <w:sz w:val="22"/>
          <w:szCs w:val="22"/>
        </w:rPr>
        <w:t xml:space="preserve"> and </w:t>
      </w:r>
      <w:r w:rsidRPr="004E24DE">
        <w:rPr>
          <w:rFonts w:ascii="Adobe Garamond Pro" w:hAnsi="Adobe Garamond Pro"/>
          <w:color w:val="000000"/>
          <w:sz w:val="22"/>
          <w:szCs w:val="22"/>
        </w:rPr>
        <w:t>K</w:t>
      </w:r>
      <w:r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4E24DE">
        <w:rPr>
          <w:rFonts w:ascii="Adobe Garamond Pro" w:hAnsi="Adobe Garamond Pro"/>
          <w:color w:val="000000"/>
          <w:sz w:val="22"/>
          <w:szCs w:val="22"/>
        </w:rPr>
        <w:t>Schmidt-Hebbel</w:t>
      </w:r>
      <w:r>
        <w:rPr>
          <w:rFonts w:ascii="Adobe Garamond Pro" w:hAnsi="Adobe Garamond Pro"/>
          <w:color w:val="000000"/>
          <w:sz w:val="22"/>
          <w:szCs w:val="22"/>
        </w:rPr>
        <w:t>), submitted November 2022.</w:t>
      </w:r>
    </w:p>
    <w:p w14:paraId="6B6BAD91" w14:textId="7CEDF094" w:rsidR="004E24DE" w:rsidRPr="004E24DE" w:rsidRDefault="004E24DE" w:rsidP="004E24DE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4E24DE">
        <w:rPr>
          <w:rFonts w:ascii="Adobe Garamond Pro" w:hAnsi="Adobe Garamond Pro"/>
          <w:color w:val="000000"/>
          <w:sz w:val="22"/>
          <w:szCs w:val="22"/>
        </w:rPr>
        <w:t xml:space="preserve">A Counterfactual Appraisal of Fiscal Policy under the Fiscal Rule, (with </w:t>
      </w:r>
      <w:r>
        <w:rPr>
          <w:rFonts w:ascii="Adobe Garamond Pro" w:hAnsi="Adobe Garamond Pro"/>
          <w:color w:val="000000"/>
          <w:sz w:val="22"/>
          <w:szCs w:val="22"/>
        </w:rPr>
        <w:t>R. Fuentes</w:t>
      </w:r>
      <w:r w:rsidR="00AB795E">
        <w:rPr>
          <w:rFonts w:ascii="Adobe Garamond Pro" w:hAnsi="Adobe Garamond Pro"/>
          <w:color w:val="000000"/>
          <w:sz w:val="22"/>
          <w:szCs w:val="22"/>
        </w:rPr>
        <w:t>)</w:t>
      </w:r>
      <w:r>
        <w:rPr>
          <w:rFonts w:ascii="Adobe Garamond Pro" w:hAnsi="Adobe Garamond Pro"/>
          <w:color w:val="000000"/>
          <w:sz w:val="22"/>
          <w:szCs w:val="22"/>
        </w:rPr>
        <w:t xml:space="preserve">, submitted </w:t>
      </w:r>
      <w:r w:rsidRPr="004E24DE">
        <w:rPr>
          <w:rFonts w:ascii="Adobe Garamond Pro" w:hAnsi="Adobe Garamond Pro"/>
          <w:color w:val="000000"/>
          <w:sz w:val="22"/>
          <w:szCs w:val="22"/>
        </w:rPr>
        <w:t>Nov</w:t>
      </w:r>
      <w:r>
        <w:rPr>
          <w:rFonts w:ascii="Adobe Garamond Pro" w:hAnsi="Adobe Garamond Pro"/>
          <w:color w:val="000000"/>
          <w:sz w:val="22"/>
          <w:szCs w:val="22"/>
        </w:rPr>
        <w:t>ember</w:t>
      </w:r>
      <w:r w:rsidRPr="004E24DE">
        <w:rPr>
          <w:rFonts w:ascii="Adobe Garamond Pro" w:hAnsi="Adobe Garamond Pro"/>
          <w:color w:val="000000"/>
          <w:sz w:val="22"/>
          <w:szCs w:val="22"/>
        </w:rPr>
        <w:t xml:space="preserve"> 2022</w:t>
      </w:r>
      <w:r>
        <w:rPr>
          <w:rFonts w:ascii="Adobe Garamond Pro" w:hAnsi="Adobe Garamond Pro"/>
          <w:color w:val="000000"/>
          <w:sz w:val="22"/>
          <w:szCs w:val="22"/>
        </w:rPr>
        <w:t>.</w:t>
      </w:r>
    </w:p>
    <w:p w14:paraId="1742A6F4" w14:textId="71B1F4B5" w:rsidR="00593FBB" w:rsidRPr="00593FBB" w:rsidRDefault="00593FBB" w:rsidP="00A926F9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593FBB">
        <w:rPr>
          <w:rFonts w:ascii="Adobe Garamond Pro" w:hAnsi="Adobe Garamond Pro"/>
          <w:color w:val="000000"/>
          <w:sz w:val="22"/>
          <w:szCs w:val="22"/>
        </w:rPr>
        <w:t xml:space="preserve">The Arab Uprisings and The Path to National Peace and Sustainable Development, (with S. </w:t>
      </w:r>
      <w:proofErr w:type="spellStart"/>
      <w:r w:rsidRPr="00593FBB">
        <w:rPr>
          <w:rFonts w:ascii="Adobe Garamond Pro" w:hAnsi="Adobe Garamond Pro"/>
          <w:color w:val="000000"/>
          <w:sz w:val="22"/>
          <w:szCs w:val="22"/>
        </w:rPr>
        <w:t>Makdisi</w:t>
      </w:r>
      <w:proofErr w:type="spellEnd"/>
      <w:r w:rsidRPr="00593FBB">
        <w:rPr>
          <w:rFonts w:ascii="Adobe Garamond Pro" w:hAnsi="Adobe Garamond Pro"/>
          <w:color w:val="000000"/>
          <w:sz w:val="22"/>
          <w:szCs w:val="22"/>
        </w:rPr>
        <w:t>), ERF Working Paper No. 1580, September 2022</w:t>
      </w:r>
      <w:r>
        <w:rPr>
          <w:rFonts w:ascii="Adobe Garamond Pro" w:hAnsi="Adobe Garamond Pro"/>
          <w:color w:val="000000"/>
          <w:sz w:val="22"/>
          <w:szCs w:val="22"/>
        </w:rPr>
        <w:t>.</w:t>
      </w:r>
    </w:p>
    <w:p w14:paraId="74B106A0" w14:textId="55008938" w:rsidR="00185C68" w:rsidRPr="00253A7F" w:rsidRDefault="00185C68" w:rsidP="00CB3710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CL"/>
        </w:rPr>
      </w:pPr>
      <w:r w:rsidRPr="00185C68">
        <w:rPr>
          <w:rFonts w:ascii="Adobe Garamond Pro" w:hAnsi="Adobe Garamond Pro"/>
          <w:color w:val="000000"/>
          <w:sz w:val="22"/>
          <w:szCs w:val="22"/>
        </w:rPr>
        <w:t xml:space="preserve">Do Coronavirus Containment Measures </w:t>
      </w:r>
      <w:r w:rsidR="003A77EE" w:rsidRPr="00185C68">
        <w:rPr>
          <w:rFonts w:ascii="Adobe Garamond Pro" w:hAnsi="Adobe Garamond Pro"/>
          <w:color w:val="000000"/>
          <w:sz w:val="22"/>
          <w:szCs w:val="22"/>
        </w:rPr>
        <w:t>Work?</w:t>
      </w:r>
      <w:r w:rsidRPr="00185C68">
        <w:rPr>
          <w:rFonts w:ascii="Adobe Garamond Pro" w:hAnsi="Adobe Garamond Pro"/>
          <w:color w:val="000000"/>
          <w:sz w:val="22"/>
          <w:szCs w:val="22"/>
        </w:rPr>
        <w:t xml:space="preserve"> Worldwide Evidence, (with F. Blanco and D. </w:t>
      </w:r>
      <w:proofErr w:type="spellStart"/>
      <w:r w:rsidRPr="00185C68">
        <w:rPr>
          <w:rFonts w:ascii="Adobe Garamond Pro" w:hAnsi="Adobe Garamond Pro"/>
          <w:color w:val="000000"/>
          <w:sz w:val="22"/>
          <w:szCs w:val="22"/>
        </w:rPr>
        <w:t>Emrullahu</w:t>
      </w:r>
      <w:proofErr w:type="spellEnd"/>
      <w:r w:rsidRPr="00185C68">
        <w:rPr>
          <w:rFonts w:ascii="Adobe Garamond Pro" w:hAnsi="Adobe Garamond Pro"/>
          <w:color w:val="000000"/>
          <w:sz w:val="22"/>
          <w:szCs w:val="22"/>
        </w:rPr>
        <w:t>), World Bank Policy Research Working Paper 9490</w:t>
      </w:r>
      <w:r>
        <w:rPr>
          <w:rFonts w:ascii="Adobe Garamond Pro" w:hAnsi="Adobe Garamond Pro"/>
          <w:color w:val="000000"/>
          <w:sz w:val="22"/>
          <w:szCs w:val="22"/>
        </w:rPr>
        <w:t xml:space="preserve">, </w:t>
      </w:r>
      <w:r w:rsidR="00D2384B">
        <w:rPr>
          <w:rFonts w:ascii="Adobe Garamond Pro" w:hAnsi="Adobe Garamond Pro"/>
          <w:color w:val="000000"/>
          <w:sz w:val="22"/>
          <w:szCs w:val="22"/>
        </w:rPr>
        <w:t>December</w:t>
      </w:r>
      <w:r>
        <w:rPr>
          <w:rFonts w:ascii="Adobe Garamond Pro" w:hAnsi="Adobe Garamond Pro"/>
          <w:color w:val="000000"/>
          <w:sz w:val="22"/>
          <w:szCs w:val="22"/>
        </w:rPr>
        <w:t xml:space="preserve"> 2020.</w:t>
      </w:r>
      <w:r w:rsidR="00F70BC6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="00F70BC6" w:rsidRPr="00592D1C">
        <w:rPr>
          <w:rFonts w:ascii="Adobe Garamond Pro" w:hAnsi="Adobe Garamond Pro"/>
          <w:color w:val="000000"/>
          <w:sz w:val="22"/>
          <w:szCs w:val="22"/>
          <w:lang w:val="es-CL"/>
        </w:rPr>
        <w:t>Also</w:t>
      </w:r>
      <w:proofErr w:type="spellEnd"/>
      <w:r w:rsidR="00F70BC6" w:rsidRPr="00592D1C">
        <w:rPr>
          <w:rFonts w:ascii="Adobe Garamond Pro" w:hAnsi="Adobe Garamond Pro"/>
          <w:color w:val="000000"/>
          <w:sz w:val="22"/>
          <w:szCs w:val="22"/>
          <w:lang w:val="es-CL"/>
        </w:rPr>
        <w:t xml:space="preserve">, Documento de Trabajo IE-PUC, </w:t>
      </w:r>
      <w:proofErr w:type="spellStart"/>
      <w:r w:rsidR="00F70BC6" w:rsidRPr="00592D1C">
        <w:rPr>
          <w:rFonts w:ascii="Adobe Garamond Pro" w:hAnsi="Adobe Garamond Pro"/>
          <w:color w:val="000000"/>
          <w:sz w:val="22"/>
          <w:szCs w:val="22"/>
          <w:lang w:val="es-CL"/>
        </w:rPr>
        <w:t>N°</w:t>
      </w:r>
      <w:proofErr w:type="spellEnd"/>
      <w:r w:rsidR="00F70BC6" w:rsidRPr="00592D1C">
        <w:rPr>
          <w:rFonts w:ascii="Adobe Garamond Pro" w:hAnsi="Adobe Garamond Pro"/>
          <w:color w:val="000000"/>
          <w:sz w:val="22"/>
          <w:szCs w:val="22"/>
          <w:lang w:val="es-CL"/>
        </w:rPr>
        <w:t xml:space="preserve"> 557, 2020.</w:t>
      </w:r>
      <w:r w:rsidR="00592D1C" w:rsidRPr="00592D1C">
        <w:rPr>
          <w:rFonts w:ascii="Adobe Garamond Pro" w:hAnsi="Adobe Garamond Pro"/>
          <w:color w:val="000000"/>
          <w:sz w:val="22"/>
          <w:szCs w:val="22"/>
          <w:lang w:val="es-CL"/>
        </w:rPr>
        <w:t xml:space="preserve"> </w:t>
      </w:r>
      <w:r w:rsidR="00592D1C" w:rsidRPr="00253A7F">
        <w:rPr>
          <w:rFonts w:ascii="Adobe Garamond Pro" w:hAnsi="Adobe Garamond Pro"/>
          <w:color w:val="000000"/>
          <w:sz w:val="22"/>
          <w:szCs w:val="22"/>
          <w:lang w:val="es-CL"/>
        </w:rPr>
        <w:t xml:space="preserve">SSRN Electronic </w:t>
      </w:r>
      <w:proofErr w:type="spellStart"/>
      <w:r w:rsidR="00592D1C" w:rsidRPr="00253A7F">
        <w:rPr>
          <w:rFonts w:ascii="Adobe Garamond Pro" w:hAnsi="Adobe Garamond Pro"/>
          <w:color w:val="000000"/>
          <w:sz w:val="22"/>
          <w:szCs w:val="22"/>
          <w:lang w:val="es-CL"/>
        </w:rPr>
        <w:t>Journal</w:t>
      </w:r>
      <w:proofErr w:type="spellEnd"/>
      <w:r w:rsidR="00592D1C" w:rsidRPr="00253A7F">
        <w:rPr>
          <w:rFonts w:ascii="Adobe Garamond Pro" w:hAnsi="Adobe Garamond Pro"/>
          <w:color w:val="000000"/>
          <w:sz w:val="22"/>
          <w:szCs w:val="22"/>
          <w:lang w:val="es-CL"/>
        </w:rPr>
        <w:t>. https://doi.org/10.2139/ssrn.3766199.</w:t>
      </w:r>
    </w:p>
    <w:p w14:paraId="1D85F70D" w14:textId="26F0FBD7" w:rsidR="00987B80" w:rsidRPr="00C37738" w:rsidRDefault="00987B80" w:rsidP="000D14F5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987B80">
        <w:rPr>
          <w:rFonts w:ascii="Adobe Garamond Pro" w:hAnsi="Adobe Garamond Pro"/>
          <w:color w:val="000000"/>
          <w:sz w:val="22"/>
          <w:szCs w:val="22"/>
        </w:rPr>
        <w:t xml:space="preserve">Life Expectancy </w:t>
      </w:r>
      <w:r w:rsidR="000D14F5">
        <w:rPr>
          <w:rFonts w:ascii="Adobe Garamond Pro" w:hAnsi="Adobe Garamond Pro"/>
          <w:color w:val="000000"/>
          <w:sz w:val="22"/>
          <w:szCs w:val="22"/>
        </w:rPr>
        <w:t xml:space="preserve">at Retirement </w:t>
      </w:r>
      <w:r w:rsidRPr="00987B80">
        <w:rPr>
          <w:rFonts w:ascii="Adobe Garamond Pro" w:hAnsi="Adobe Garamond Pro"/>
          <w:color w:val="000000"/>
          <w:sz w:val="22"/>
          <w:szCs w:val="22"/>
        </w:rPr>
        <w:t xml:space="preserve">and Income Levels in Chile (with G. Edwards and F. </w:t>
      </w:r>
      <w:proofErr w:type="spellStart"/>
      <w:r w:rsidRPr="00987B80">
        <w:rPr>
          <w:rFonts w:ascii="Adobe Garamond Pro" w:hAnsi="Adobe Garamond Pro"/>
          <w:color w:val="000000"/>
          <w:sz w:val="22"/>
          <w:szCs w:val="22"/>
        </w:rPr>
        <w:t>Zurita</w:t>
      </w:r>
      <w:proofErr w:type="spellEnd"/>
      <w:r w:rsidRPr="00987B80">
        <w:rPr>
          <w:rFonts w:ascii="Adobe Garamond Pro" w:hAnsi="Adobe Garamond Pro"/>
          <w:color w:val="000000"/>
          <w:sz w:val="22"/>
          <w:szCs w:val="22"/>
        </w:rPr>
        <w:t xml:space="preserve">), </w:t>
      </w:r>
      <w:proofErr w:type="spellStart"/>
      <w:r>
        <w:rPr>
          <w:rFonts w:ascii="Adobe Garamond Pro" w:hAnsi="Adobe Garamond Pro"/>
          <w:color w:val="000000"/>
          <w:sz w:val="22"/>
          <w:szCs w:val="22"/>
        </w:rPr>
        <w:t>Corporacion</w:t>
      </w:r>
      <w:proofErr w:type="spellEnd"/>
      <w:r>
        <w:rPr>
          <w:rFonts w:ascii="Adobe Garamond Pro" w:hAnsi="Adobe Garamond Pro"/>
          <w:color w:val="000000"/>
          <w:sz w:val="22"/>
          <w:szCs w:val="22"/>
        </w:rPr>
        <w:t xml:space="preserve"> Andina de </w:t>
      </w:r>
      <w:proofErr w:type="spellStart"/>
      <w:r>
        <w:rPr>
          <w:rFonts w:ascii="Adobe Garamond Pro" w:hAnsi="Adobe Garamond Pro"/>
          <w:color w:val="000000"/>
          <w:sz w:val="22"/>
          <w:szCs w:val="22"/>
        </w:rPr>
        <w:t>Fomento</w:t>
      </w:r>
      <w:proofErr w:type="spellEnd"/>
      <w:r>
        <w:rPr>
          <w:rFonts w:ascii="Adobe Garamond Pro" w:hAnsi="Adobe Garamond Pro"/>
          <w:color w:val="000000"/>
          <w:sz w:val="22"/>
          <w:szCs w:val="22"/>
        </w:rPr>
        <w:t xml:space="preserve">, </w:t>
      </w:r>
      <w:r w:rsidR="000D14F5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987B80">
        <w:rPr>
          <w:rFonts w:ascii="Adobe Garamond Pro" w:hAnsi="Adobe Garamond Pro"/>
          <w:color w:val="000000"/>
          <w:sz w:val="22"/>
          <w:szCs w:val="22"/>
        </w:rPr>
        <w:t>2020</w:t>
      </w:r>
      <w:r w:rsidR="000D14F5">
        <w:rPr>
          <w:rFonts w:ascii="Adobe Garamond Pro" w:hAnsi="Adobe Garamond Pro"/>
          <w:color w:val="000000"/>
          <w:sz w:val="22"/>
          <w:szCs w:val="22"/>
        </w:rPr>
        <w:t>/05</w:t>
      </w:r>
      <w:r w:rsidRPr="00987B80">
        <w:rPr>
          <w:rFonts w:ascii="Adobe Garamond Pro" w:hAnsi="Adobe Garamond Pro"/>
          <w:color w:val="000000"/>
          <w:sz w:val="22"/>
          <w:szCs w:val="22"/>
        </w:rPr>
        <w:t>.</w:t>
      </w:r>
      <w:r w:rsidR="00C37738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="00C37738" w:rsidRPr="009F5415">
        <w:rPr>
          <w:rFonts w:ascii="Adobe Garamond Pro" w:hAnsi="Adobe Garamond Pro"/>
          <w:color w:val="000000"/>
          <w:sz w:val="22"/>
          <w:szCs w:val="22"/>
        </w:rPr>
        <w:t>Doc</w:t>
      </w:r>
      <w:r w:rsidR="00C37738">
        <w:rPr>
          <w:rFonts w:ascii="Adobe Garamond Pro" w:hAnsi="Adobe Garamond Pro"/>
          <w:color w:val="000000"/>
          <w:sz w:val="22"/>
          <w:szCs w:val="22"/>
        </w:rPr>
        <w:t>umento</w:t>
      </w:r>
      <w:proofErr w:type="spellEnd"/>
      <w:r w:rsidR="00C37738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="00C37738">
        <w:rPr>
          <w:rFonts w:ascii="Adobe Garamond Pro" w:hAnsi="Adobe Garamond Pro"/>
          <w:color w:val="000000"/>
          <w:sz w:val="22"/>
          <w:szCs w:val="22"/>
        </w:rPr>
        <w:t>Trabajo</w:t>
      </w:r>
      <w:proofErr w:type="spellEnd"/>
      <w:r w:rsidR="00C37738">
        <w:rPr>
          <w:rFonts w:ascii="Adobe Garamond Pro" w:hAnsi="Adobe Garamond Pro"/>
          <w:color w:val="000000"/>
          <w:sz w:val="22"/>
          <w:szCs w:val="22"/>
        </w:rPr>
        <w:t xml:space="preserve"> IE-PUC, N° 544</w:t>
      </w:r>
      <w:r w:rsidR="00C37738" w:rsidRPr="009F5415">
        <w:rPr>
          <w:rFonts w:ascii="Adobe Garamond Pro" w:hAnsi="Adobe Garamond Pro"/>
          <w:color w:val="000000"/>
          <w:sz w:val="22"/>
          <w:szCs w:val="22"/>
        </w:rPr>
        <w:t>, 2020</w:t>
      </w:r>
      <w:r w:rsidR="000258EE">
        <w:rPr>
          <w:rFonts w:ascii="Adobe Garamond Pro" w:hAnsi="Adobe Garamond Pro"/>
          <w:i/>
          <w:iCs/>
          <w:color w:val="000000"/>
          <w:sz w:val="22"/>
          <w:szCs w:val="22"/>
        </w:rPr>
        <w:t>.</w:t>
      </w:r>
    </w:p>
    <w:p w14:paraId="37636A31" w14:textId="41FE1F08" w:rsidR="009F5415" w:rsidRPr="009F5415" w:rsidRDefault="009F5415" w:rsidP="009F5415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9F5415">
        <w:rPr>
          <w:rFonts w:ascii="Adobe Garamond Pro" w:hAnsi="Adobe Garamond Pro"/>
          <w:color w:val="000000"/>
          <w:sz w:val="22"/>
          <w:szCs w:val="22"/>
        </w:rPr>
        <w:t xml:space="preserve">Fiscal Rule and Public Investment in Chile (with R. Fuentes and K. Schmidt-Hebbel), </w:t>
      </w:r>
      <w:proofErr w:type="spellStart"/>
      <w:r w:rsidRPr="009F5415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9F5415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9F5415">
        <w:rPr>
          <w:rFonts w:ascii="Adobe Garamond Pro" w:hAnsi="Adobe Garamond Pro"/>
          <w:color w:val="000000"/>
          <w:sz w:val="22"/>
          <w:szCs w:val="22"/>
        </w:rPr>
        <w:t>Trabajo</w:t>
      </w:r>
      <w:proofErr w:type="spellEnd"/>
      <w:r w:rsidRPr="009F5415">
        <w:rPr>
          <w:rFonts w:ascii="Adobe Garamond Pro" w:hAnsi="Adobe Garamond Pro"/>
          <w:color w:val="000000"/>
          <w:sz w:val="22"/>
          <w:szCs w:val="22"/>
        </w:rPr>
        <w:t xml:space="preserve"> IE-PUC, N° 543, 2020</w:t>
      </w:r>
      <w:r>
        <w:rPr>
          <w:rFonts w:ascii="Adobe Garamond Pro" w:hAnsi="Adobe Garamond Pro"/>
          <w:color w:val="000000"/>
          <w:sz w:val="22"/>
          <w:szCs w:val="22"/>
        </w:rPr>
        <w:t>.</w:t>
      </w:r>
      <w:r w:rsidR="00692363">
        <w:rPr>
          <w:rFonts w:ascii="Adobe Garamond Pro" w:hAnsi="Adobe Garamond Pro"/>
          <w:color w:val="000000"/>
          <w:sz w:val="22"/>
          <w:szCs w:val="22"/>
        </w:rPr>
        <w:t xml:space="preserve"> Also issues as </w:t>
      </w:r>
      <w:r w:rsidR="00692363" w:rsidRPr="00692363">
        <w:rPr>
          <w:rFonts w:ascii="Adobe Garamond Pro" w:hAnsi="Adobe Garamond Pro"/>
          <w:color w:val="000000"/>
          <w:sz w:val="22"/>
          <w:szCs w:val="22"/>
        </w:rPr>
        <w:t>IDB Working Paper Series Nº IDB-WP-1189</w:t>
      </w:r>
      <w:r w:rsidR="00692363">
        <w:rPr>
          <w:rFonts w:ascii="Adobe Garamond Pro" w:hAnsi="Adobe Garamond Pro"/>
          <w:color w:val="000000"/>
          <w:sz w:val="22"/>
          <w:szCs w:val="22"/>
        </w:rPr>
        <w:t>, 2021.</w:t>
      </w:r>
    </w:p>
    <w:p w14:paraId="7BEDA3AD" w14:textId="77777777" w:rsidR="00BE4AA0" w:rsidRPr="00BE4AA0" w:rsidRDefault="00BE4AA0" w:rsidP="00234788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BE4AA0">
        <w:rPr>
          <w:rFonts w:ascii="Adobe Garamond Pro" w:hAnsi="Adobe Garamond Pro"/>
          <w:color w:val="000000"/>
          <w:sz w:val="22"/>
          <w:szCs w:val="22"/>
        </w:rPr>
        <w:t>Exports, Exchange Regimes, and Fragility, (with I</w:t>
      </w:r>
      <w:r w:rsidR="00234788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="00234788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="00234788">
        <w:rPr>
          <w:rFonts w:ascii="Adobe Garamond Pro" w:hAnsi="Adobe Garamond Pro"/>
          <w:color w:val="000000"/>
          <w:sz w:val="22"/>
          <w:szCs w:val="22"/>
        </w:rPr>
        <w:t xml:space="preserve"> and Isaac Martinez). </w:t>
      </w:r>
      <w:proofErr w:type="spellStart"/>
      <w:r w:rsidR="00234788" w:rsidRPr="00234788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="00234788" w:rsidRPr="00234788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="00234788" w:rsidRPr="00234788">
        <w:rPr>
          <w:rFonts w:ascii="Adobe Garamond Pro" w:hAnsi="Adobe Garamond Pro"/>
          <w:color w:val="000000"/>
          <w:sz w:val="22"/>
          <w:szCs w:val="22"/>
        </w:rPr>
        <w:t>Trabajo</w:t>
      </w:r>
      <w:proofErr w:type="spellEnd"/>
      <w:r w:rsidR="00234788" w:rsidRPr="00234788">
        <w:rPr>
          <w:rFonts w:ascii="Adobe Garamond Pro" w:hAnsi="Adobe Garamond Pro"/>
          <w:color w:val="000000"/>
          <w:sz w:val="22"/>
          <w:szCs w:val="22"/>
        </w:rPr>
        <w:t xml:space="preserve"> IE-PUC, N° 526</w:t>
      </w:r>
      <w:r w:rsidR="00234788">
        <w:rPr>
          <w:rFonts w:ascii="Adobe Garamond Pro" w:hAnsi="Adobe Garamond Pro"/>
          <w:color w:val="000000"/>
          <w:sz w:val="22"/>
          <w:szCs w:val="22"/>
        </w:rPr>
        <w:t>, 2019.</w:t>
      </w:r>
    </w:p>
    <w:p w14:paraId="66AD27CB" w14:textId="77777777" w:rsidR="00FF005C" w:rsidRPr="00FF005C" w:rsidRDefault="00FF005C" w:rsidP="00FF005C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</w:rPr>
        <w:t xml:space="preserve">Sovereign Wealth Funds and Macroeconomic Stabilization in the Home Economy (with I. </w:t>
      </w:r>
      <w:proofErr w:type="spellStart"/>
      <w:r w:rsidRPr="00FF005C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FF005C">
        <w:rPr>
          <w:rFonts w:ascii="Adobe Garamond Pro" w:hAnsi="Adobe Garamond Pro"/>
          <w:color w:val="000000"/>
          <w:sz w:val="22"/>
          <w:szCs w:val="22"/>
        </w:rPr>
        <w:t xml:space="preserve"> and H. Youssef), </w:t>
      </w:r>
      <w:r>
        <w:rPr>
          <w:rFonts w:ascii="Adobe Garamond Pro" w:hAnsi="Adobe Garamond Pro"/>
          <w:color w:val="000000"/>
          <w:sz w:val="22"/>
          <w:szCs w:val="22"/>
        </w:rPr>
        <w:t xml:space="preserve">Economic Research Forum Working Paper 1175, </w:t>
      </w:r>
      <w:r w:rsidRPr="00FF005C">
        <w:rPr>
          <w:rFonts w:ascii="Adobe Garamond Pro" w:hAnsi="Adobe Garamond Pro"/>
          <w:color w:val="000000"/>
          <w:sz w:val="22"/>
          <w:szCs w:val="22"/>
        </w:rPr>
        <w:t>2018.</w:t>
      </w:r>
    </w:p>
    <w:p w14:paraId="1BDC9201" w14:textId="1FF1EFA4" w:rsidR="00FF005C" w:rsidRPr="00FF005C" w:rsidRDefault="00FF005C" w:rsidP="00FF005C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</w:rPr>
        <w:t xml:space="preserve">Sovereign Wealth Funds, Cross-border Investment Bias and Institutions: The Case of Arab </w:t>
      </w:r>
      <w:r w:rsidR="006D3C4F" w:rsidRPr="00FF005C">
        <w:rPr>
          <w:rFonts w:ascii="Adobe Garamond Pro" w:hAnsi="Adobe Garamond Pro"/>
          <w:color w:val="000000"/>
          <w:sz w:val="22"/>
          <w:szCs w:val="22"/>
        </w:rPr>
        <w:t>Countries (</w:t>
      </w:r>
      <w:r w:rsidRPr="00FF005C">
        <w:rPr>
          <w:rFonts w:ascii="Adobe Garamond Pro" w:hAnsi="Adobe Garamond Pro"/>
          <w:color w:val="000000"/>
          <w:sz w:val="22"/>
          <w:szCs w:val="22"/>
        </w:rPr>
        <w:t xml:space="preserve">with I. </w:t>
      </w:r>
      <w:proofErr w:type="spellStart"/>
      <w:r w:rsidRPr="00FF005C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FF005C">
        <w:rPr>
          <w:rFonts w:ascii="Adobe Garamond Pro" w:hAnsi="Adobe Garamond Pro"/>
          <w:color w:val="000000"/>
          <w:sz w:val="22"/>
          <w:szCs w:val="22"/>
        </w:rPr>
        <w:t xml:space="preserve"> and C. </w:t>
      </w:r>
      <w:proofErr w:type="spellStart"/>
      <w:r w:rsidRPr="00FF005C">
        <w:rPr>
          <w:rFonts w:ascii="Adobe Garamond Pro" w:hAnsi="Adobe Garamond Pro"/>
          <w:color w:val="000000"/>
          <w:sz w:val="22"/>
          <w:szCs w:val="22"/>
        </w:rPr>
        <w:t>Zaki</w:t>
      </w:r>
      <w:proofErr w:type="spellEnd"/>
      <w:r w:rsidRPr="00FF005C">
        <w:rPr>
          <w:rFonts w:ascii="Adobe Garamond Pro" w:hAnsi="Adobe Garamond Pro"/>
          <w:color w:val="000000"/>
          <w:sz w:val="22"/>
          <w:szCs w:val="22"/>
        </w:rPr>
        <w:t xml:space="preserve">), </w:t>
      </w:r>
      <w:r>
        <w:rPr>
          <w:rFonts w:ascii="Adobe Garamond Pro" w:hAnsi="Adobe Garamond Pro"/>
          <w:color w:val="000000"/>
          <w:sz w:val="22"/>
          <w:szCs w:val="22"/>
        </w:rPr>
        <w:t xml:space="preserve">Economic Research Forum Working Paper 1173, </w:t>
      </w:r>
      <w:r w:rsidRPr="00FF005C">
        <w:rPr>
          <w:rFonts w:ascii="Adobe Garamond Pro" w:hAnsi="Adobe Garamond Pro"/>
          <w:color w:val="000000"/>
          <w:sz w:val="22"/>
          <w:szCs w:val="22"/>
        </w:rPr>
        <w:t>2018.</w:t>
      </w:r>
    </w:p>
    <w:p w14:paraId="77DA027B" w14:textId="77777777" w:rsidR="007D7F09" w:rsidRPr="007D7F09" w:rsidRDefault="007D7F09" w:rsidP="007D7F09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Fiscal Rules and Fiscal Performance: World Evidence (with K. Schmidt-Hebbel), </w:t>
      </w:r>
      <w:proofErr w:type="spellStart"/>
      <w:r>
        <w:rPr>
          <w:rFonts w:ascii="Adobe Garamond Pro" w:hAnsi="Adobe Garamond Pro"/>
          <w:color w:val="000000"/>
          <w:sz w:val="22"/>
          <w:szCs w:val="22"/>
        </w:rPr>
        <w:t>D</w:t>
      </w:r>
      <w:r w:rsidRPr="007D7F09">
        <w:rPr>
          <w:rFonts w:ascii="Adobe Garamond Pro" w:hAnsi="Adobe Garamond Pro"/>
          <w:color w:val="000000"/>
          <w:sz w:val="22"/>
          <w:szCs w:val="22"/>
        </w:rPr>
        <w:t>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Trabajo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IE-PUC, N°517, 2018</w:t>
      </w:r>
      <w:r>
        <w:rPr>
          <w:rFonts w:ascii="Adobe Garamond Pro" w:hAnsi="Adobe Garamond Pro"/>
          <w:color w:val="000000"/>
          <w:sz w:val="22"/>
          <w:szCs w:val="22"/>
        </w:rPr>
        <w:t>.</w:t>
      </w:r>
    </w:p>
    <w:p w14:paraId="019E2BE3" w14:textId="77777777" w:rsidR="0019264B" w:rsidRPr="00FF005C" w:rsidRDefault="0019264B" w:rsidP="0019264B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Estrangulamiento de Márgenes, Documento de Trabajo IE-PUC, N° 473, 2016.</w:t>
      </w:r>
    </w:p>
    <w:p w14:paraId="2C06590A" w14:textId="77777777" w:rsidR="00006DEE" w:rsidRPr="00FF005C" w:rsidRDefault="00006DEE" w:rsidP="00006DEE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Fiscal Institutions in a Rentier State—the case of the United Arab Emirates, Documentos de Trabajo en Estudios Asiáticos N°14, CEA-PUC, 2015.</w:t>
      </w:r>
    </w:p>
    <w:p w14:paraId="0A92A99B" w14:textId="77777777" w:rsidR="002D47CD" w:rsidRPr="007D7F09" w:rsidRDefault="00045B46" w:rsidP="002D47CD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Monetary Policy and Economic Performance in Resource Dependent Economies (with </w:t>
      </w:r>
      <w:r w:rsidR="002D47CD" w:rsidRPr="007D7F09">
        <w:rPr>
          <w:rFonts w:ascii="Adobe Garamond Pro" w:hAnsi="Adobe Garamond Pro"/>
          <w:color w:val="000000"/>
          <w:sz w:val="22"/>
          <w:szCs w:val="22"/>
        </w:rPr>
        <w:t>B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="002D47CD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="002D47CD" w:rsidRPr="007D7F09">
        <w:rPr>
          <w:rFonts w:ascii="Adobe Garamond Pro" w:hAnsi="Adobe Garamond Pro"/>
          <w:color w:val="000000"/>
          <w:sz w:val="22"/>
          <w:szCs w:val="22"/>
        </w:rPr>
        <w:t>Kamar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proofErr w:type="spellStart"/>
      <w:r w:rsidR="002D47CD"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="002D47CD"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="002D47CD" w:rsidRPr="007D7F09">
        <w:rPr>
          <w:rFonts w:ascii="Adobe Garamond Pro" w:hAnsi="Adobe Garamond Pro"/>
          <w:color w:val="000000"/>
          <w:sz w:val="22"/>
          <w:szCs w:val="22"/>
        </w:rPr>
        <w:t>Trabajo</w:t>
      </w:r>
      <w:proofErr w:type="spellEnd"/>
      <w:r w:rsidR="002D47CD" w:rsidRPr="007D7F09">
        <w:rPr>
          <w:rFonts w:ascii="Adobe Garamond Pro" w:hAnsi="Adobe Garamond Pro"/>
          <w:color w:val="000000"/>
          <w:sz w:val="22"/>
          <w:szCs w:val="22"/>
        </w:rPr>
        <w:t xml:space="preserve"> IE-PUC, N° 462, 2015.</w:t>
      </w:r>
      <w:r w:rsidR="003E6B97" w:rsidRPr="007D7F09">
        <w:rPr>
          <w:rFonts w:ascii="Adobe Garamond Pro" w:hAnsi="Adobe Garamond Pro"/>
          <w:color w:val="000000"/>
          <w:sz w:val="22"/>
          <w:szCs w:val="22"/>
        </w:rPr>
        <w:t xml:space="preserve"> ERF Working Paper Series #1123, 2017.</w:t>
      </w:r>
    </w:p>
    <w:p w14:paraId="37815D8A" w14:textId="77777777" w:rsidR="000E7BCA" w:rsidRPr="007D7F09" w:rsidRDefault="000E7BCA" w:rsidP="000E7BCA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An Economic Evaluation of the Labor Force Survey of the Kingdom of Saudi Arabia, Technical Assistance Paper (TA-P148063-TAS-BBRTA), The World Bank.</w:t>
      </w:r>
    </w:p>
    <w:p w14:paraId="78EE3821" w14:textId="77777777" w:rsidR="00705A88" w:rsidRPr="007D7F09" w:rsidRDefault="00705A88" w:rsidP="00705A88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Foreign Trade in Eastern Europe and Central Asia: Adjustment and Risk Diversification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Trabajo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Estudios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Asiáticos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N°12, CEA-PUC, 2014.</w:t>
      </w:r>
    </w:p>
    <w:p w14:paraId="65EC4CF6" w14:textId="77777777" w:rsidR="00705A88" w:rsidRPr="007D7F09" w:rsidRDefault="00705A88" w:rsidP="00705A88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Economic Growth and Employment in Eastern Europe and Central Asia,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Trabajo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Estudios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Asiáticos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N°11, CEA-PUC, 2014.</w:t>
      </w:r>
    </w:p>
    <w:p w14:paraId="355166B0" w14:textId="77777777" w:rsidR="004D1965" w:rsidRPr="00FF005C" w:rsidRDefault="004D1965" w:rsidP="004D1965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Why Do Countries Have Fiscal Rules?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(with I. Elbadawi and K. Schmidt-Hebbel), Documento de Trabajo</w:t>
      </w:r>
      <w:r w:rsidR="00705A88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N° 452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IE-PUC, 2014.</w:t>
      </w:r>
    </w:p>
    <w:p w14:paraId="0EDD484E" w14:textId="77777777" w:rsidR="0064284A" w:rsidRPr="007D7F09" w:rsidRDefault="0064284A" w:rsidP="0064284A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Resource Rents, Institutions and Violent Civil Conflicts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Trabajo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IE-PUC N° 438, 2013.</w:t>
      </w:r>
      <w:r w:rsidR="00062821"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3E6B97" w:rsidRPr="007D7F09">
        <w:rPr>
          <w:rFonts w:ascii="Adobe Garamond Pro" w:hAnsi="Adobe Garamond Pro"/>
          <w:color w:val="000000"/>
          <w:sz w:val="22"/>
          <w:szCs w:val="22"/>
        </w:rPr>
        <w:t>ERF Working Paper Series #775, 2013.</w:t>
      </w:r>
    </w:p>
    <w:p w14:paraId="5A2B8E0F" w14:textId="77777777" w:rsidR="003E6B97" w:rsidRPr="007D7F09" w:rsidRDefault="003E6B97" w:rsidP="003E6B97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Aid, Exchange Rate Regimes and Post-conflict Monetary Stabilization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ERF Working Paper Series </w:t>
      </w:r>
      <w:r w:rsidR="006B0394" w:rsidRPr="007D7F09">
        <w:rPr>
          <w:rFonts w:ascii="Adobe Garamond Pro" w:hAnsi="Adobe Garamond Pro"/>
          <w:color w:val="000000"/>
          <w:sz w:val="22"/>
          <w:szCs w:val="22"/>
        </w:rPr>
        <w:t>#</w:t>
      </w:r>
      <w:r w:rsidRPr="007D7F09">
        <w:rPr>
          <w:rFonts w:ascii="Adobe Garamond Pro" w:hAnsi="Adobe Garamond Pro"/>
          <w:color w:val="000000"/>
          <w:sz w:val="22"/>
          <w:szCs w:val="22"/>
        </w:rPr>
        <w:t>751, 2013.</w:t>
      </w:r>
    </w:p>
    <w:p w14:paraId="53F5B85B" w14:textId="77777777" w:rsidR="001546BD" w:rsidRPr="007D7F09" w:rsidRDefault="001546BD" w:rsidP="001546BD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Exchange Rate Regimes for Post-Conflict Recovery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ERF Working Paper Series </w:t>
      </w:r>
      <w:r w:rsidR="006B0394" w:rsidRPr="007D7F09">
        <w:rPr>
          <w:rFonts w:ascii="Adobe Garamond Pro" w:hAnsi="Adobe Garamond Pro"/>
          <w:color w:val="000000"/>
          <w:sz w:val="22"/>
          <w:szCs w:val="22"/>
        </w:rPr>
        <w:t>#</w:t>
      </w:r>
      <w:r w:rsidRPr="007D7F09">
        <w:rPr>
          <w:rFonts w:ascii="Adobe Garamond Pro" w:hAnsi="Adobe Garamond Pro"/>
          <w:color w:val="000000"/>
          <w:sz w:val="22"/>
          <w:szCs w:val="22"/>
        </w:rPr>
        <w:t>748</w:t>
      </w:r>
      <w:r w:rsidR="002C3965" w:rsidRPr="007D7F09">
        <w:rPr>
          <w:rFonts w:ascii="Adobe Garamond Pro" w:hAnsi="Adobe Garamond Pro"/>
          <w:color w:val="000000"/>
          <w:sz w:val="22"/>
          <w:szCs w:val="22"/>
        </w:rPr>
        <w:t>, 2013.</w:t>
      </w:r>
    </w:p>
    <w:p w14:paraId="14AE4BE9" w14:textId="77777777" w:rsidR="001546BD" w:rsidRPr="007D7F09" w:rsidRDefault="001546BD" w:rsidP="001546BD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Has the UAE escaped the oil curse?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Haouas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Working Paper N° 412, </w:t>
      </w:r>
      <w:r w:rsidR="00705A88" w:rsidRPr="007D7F09">
        <w:rPr>
          <w:rFonts w:ascii="Adobe Garamond Pro" w:hAnsi="Adobe Garamond Pro"/>
          <w:color w:val="000000"/>
          <w:sz w:val="22"/>
          <w:szCs w:val="22"/>
        </w:rPr>
        <w:t xml:space="preserve">IE-PUC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2012. ERF Working Paper Series </w:t>
      </w:r>
      <w:r w:rsidR="006B0394" w:rsidRPr="007D7F09">
        <w:rPr>
          <w:rFonts w:ascii="Adobe Garamond Pro" w:hAnsi="Adobe Garamond Pro"/>
          <w:color w:val="000000"/>
          <w:sz w:val="22"/>
          <w:szCs w:val="22"/>
        </w:rPr>
        <w:t>#</w:t>
      </w:r>
      <w:r w:rsidRPr="007D7F09">
        <w:rPr>
          <w:rFonts w:ascii="Adobe Garamond Pro" w:hAnsi="Adobe Garamond Pro"/>
          <w:color w:val="000000"/>
          <w:sz w:val="22"/>
          <w:szCs w:val="22"/>
        </w:rPr>
        <w:t>728</w:t>
      </w:r>
      <w:r w:rsidR="002C3965" w:rsidRPr="007D7F09">
        <w:rPr>
          <w:rFonts w:ascii="Adobe Garamond Pro" w:hAnsi="Adobe Garamond Pro"/>
          <w:color w:val="000000"/>
          <w:sz w:val="22"/>
          <w:szCs w:val="22"/>
        </w:rPr>
        <w:t>, 2012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7DA2DCBE" w14:textId="77777777" w:rsidR="00714A90" w:rsidRPr="007D7F09" w:rsidRDefault="00714A90" w:rsidP="00714A90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Resource Rents, Political Institutions and Economic Growth,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), Working Paper IE-PUC, N° 413, 2012.</w:t>
      </w:r>
      <w:r w:rsidR="00786405" w:rsidRPr="007D7F09">
        <w:rPr>
          <w:rFonts w:ascii="Adobe Garamond Pro" w:hAnsi="Adobe Garamond Pro"/>
          <w:color w:val="000000"/>
          <w:sz w:val="22"/>
          <w:szCs w:val="22"/>
        </w:rPr>
        <w:t xml:space="preserve"> ERF Working Paper Series </w:t>
      </w:r>
      <w:r w:rsidR="006B0394" w:rsidRPr="007D7F09">
        <w:rPr>
          <w:rFonts w:ascii="Adobe Garamond Pro" w:hAnsi="Adobe Garamond Pro"/>
          <w:color w:val="000000"/>
          <w:sz w:val="22"/>
          <w:szCs w:val="22"/>
        </w:rPr>
        <w:t>#</w:t>
      </w:r>
      <w:r w:rsidR="00786405" w:rsidRPr="007D7F09">
        <w:rPr>
          <w:rFonts w:ascii="Adobe Garamond Pro" w:hAnsi="Adobe Garamond Pro"/>
          <w:color w:val="000000"/>
          <w:sz w:val="22"/>
          <w:szCs w:val="22"/>
        </w:rPr>
        <w:t>678.</w:t>
      </w:r>
    </w:p>
    <w:p w14:paraId="6BFB6094" w14:textId="77777777" w:rsidR="005C086C" w:rsidRPr="007D7F09" w:rsidRDefault="005C086C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The Efficiency Cost of the Kafala in Dubai: A Stochastic Frontier Analysis. (with R. Vásquez), Working Paper IE-PUC, N° 399, 2011.</w:t>
      </w:r>
    </w:p>
    <w:p w14:paraId="25B4FBD6" w14:textId="77777777" w:rsidR="0064284A" w:rsidRPr="007D7F09" w:rsidRDefault="0064284A" w:rsidP="0064284A">
      <w:pPr>
        <w:pStyle w:val="a0"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Fiscal Regimes in and Outside the MENA Region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Working Paper IE-PUC, N° 398, ERF Working Paper Series </w:t>
      </w:r>
      <w:r w:rsidR="006B0394" w:rsidRPr="007D7F09">
        <w:rPr>
          <w:rFonts w:ascii="Adobe Garamond Pro" w:hAnsi="Adobe Garamond Pro"/>
          <w:color w:val="000000"/>
          <w:sz w:val="22"/>
          <w:szCs w:val="22"/>
        </w:rPr>
        <w:t>#</w:t>
      </w:r>
      <w:r w:rsidRPr="007D7F09">
        <w:rPr>
          <w:rFonts w:ascii="Adobe Garamond Pro" w:hAnsi="Adobe Garamond Pro"/>
          <w:color w:val="000000"/>
          <w:sz w:val="22"/>
          <w:szCs w:val="22"/>
        </w:rPr>
        <w:t>654, 2012.</w:t>
      </w:r>
    </w:p>
    <w:p w14:paraId="2B2E1424" w14:textId="77777777" w:rsidR="001133D1" w:rsidRPr="00FF005C" w:rsidRDefault="001133D1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lastRenderedPageBreak/>
        <w:t xml:space="preserve">The Philippines and Latin America. Similar challenges in the context of global crisis.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Documentos de Trabajo en Estudios Asiáticos No. 1, Programa de Estudios Asiáticos, 2010.</w:t>
      </w:r>
    </w:p>
    <w:p w14:paraId="21C762ED" w14:textId="77777777" w:rsidR="006C5A19" w:rsidRPr="00FF005C" w:rsidRDefault="006C5A19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Notas de Clases Teoría Econométrica, Trabajo Docente IE-PUC, N° 78, 2010.</w:t>
      </w:r>
    </w:p>
    <w:p w14:paraId="792ADA43" w14:textId="77777777" w:rsidR="005C086C" w:rsidRPr="007D7F09" w:rsidRDefault="005C086C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Exchange Rate and Monetary Policy for Sustainable Post-conflict Transition (with I.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), Working Paper IE-PUC, Nº 392, 2010.</w:t>
      </w:r>
    </w:p>
    <w:p w14:paraId="7C043712" w14:textId="77777777" w:rsidR="005C086C" w:rsidRPr="007D7F09" w:rsidRDefault="005C086C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End of the line: Railroads in Chile, Working Paper IE-PUC, Nº 391, 2010.</w:t>
      </w:r>
    </w:p>
    <w:p w14:paraId="48C19BC2" w14:textId="77777777" w:rsidR="001133D1" w:rsidRPr="007D7F09" w:rsidRDefault="001133D1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Inclusive, Balanced, Sustained Growth in the Asia-Pacific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Y. Cao; W. Dobson; Y. Huang; P. A. Petri; M. Plummer; y S. Takagi),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IE-PUC, N° 370, 2010.</w:t>
      </w:r>
    </w:p>
    <w:p w14:paraId="468142CF" w14:textId="77777777" w:rsidR="001133D1" w:rsidRPr="007D7F09" w:rsidRDefault="001133D1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Aid, Real Exchange Rate Misalignment and Economic Performance in Sub-Saharan Africa,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I.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y L.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Kaltani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IE-PUC, Nº 368, 2009.</w:t>
      </w:r>
    </w:p>
    <w:p w14:paraId="67ECD72A" w14:textId="77777777" w:rsidR="001133D1" w:rsidRPr="007D7F09" w:rsidRDefault="001133D1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Dollarization, Economic Growth, and Employment,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IE-PUC, N° 338, 2008.</w:t>
      </w:r>
    </w:p>
    <w:p w14:paraId="0407498B" w14:textId="77777777" w:rsidR="005C086C" w:rsidRPr="007D7F09" w:rsidRDefault="005C086C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Unemployment and Real Exchange Rate Dynamics in Latin American Economies, Working Paper IE-PUC, N° 337, 2008.</w:t>
      </w:r>
    </w:p>
    <w:p w14:paraId="269D0076" w14:textId="77777777" w:rsidR="001133D1" w:rsidRPr="007D7F09" w:rsidRDefault="001133D1" w:rsidP="00900F03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Theory and Empirics of Real Exchange Rates in Developing Countries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I.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IE-PUC, N° 324, 2008.</w:t>
      </w:r>
    </w:p>
    <w:p w14:paraId="702773B9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Capital Taxes and the Quality of Growth: The Case of Chile,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IE-PUC, N° 300, 2005.</w:t>
      </w:r>
    </w:p>
    <w:p w14:paraId="348F7DA3" w14:textId="77777777" w:rsidR="001133D1" w:rsidRPr="00FF005C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El Precio de Mercado de la Tierra desde una Perspectiva Económica, Serie de Desarrollo Productivo # 163, CEPAL, 2005.</w:t>
      </w:r>
    </w:p>
    <w:p w14:paraId="7FD3B2BF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Toward a Modern State in Chile: Institutions, Governance, and Market Regulation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E. Saavedra),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IE-PUC, N° 277, 2005 also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I-157, 2004.</w:t>
      </w:r>
    </w:p>
    <w:p w14:paraId="777D5619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Latin American Economic Growth in the Late 20th. Century: Evidence and Interpretation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Solimano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IE-PUC, N° 276, 2004 also Series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Macroeconomía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del Desarrollo #33, ECLAC.</w:t>
      </w:r>
    </w:p>
    <w:p w14:paraId="1E5D0215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Spatial Inequality, Migration, and Economic Growth in Chile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Torche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IE-PUC, N° 274, 2004. </w:t>
      </w:r>
    </w:p>
    <w:p w14:paraId="7125A2FD" w14:textId="0F1528F6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Unveiling the Micro-Dynamics of Sustained Growth in Chile,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="006813A3" w:rsidRPr="007D7F09">
        <w:rPr>
          <w:rFonts w:ascii="Adobe Garamond Pro" w:hAnsi="Adobe Garamond Pro"/>
          <w:color w:val="000000"/>
          <w:sz w:val="22"/>
          <w:szCs w:val="22"/>
        </w:rPr>
        <w:t xml:space="preserve">R. </w:t>
      </w:r>
      <w:proofErr w:type="spellStart"/>
      <w:r w:rsidR="006813A3"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="006813A3" w:rsidRPr="007D7F09">
        <w:rPr>
          <w:rFonts w:ascii="Adobe Garamond Pro" w:hAnsi="Adobe Garamond Pro"/>
          <w:color w:val="000000"/>
          <w:sz w:val="22"/>
          <w:szCs w:val="22"/>
        </w:rPr>
        <w:t xml:space="preserve"> y A. Repetto),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IE-PUC, N° 248, 2003.</w:t>
      </w:r>
      <w:r w:rsidR="00DB7773" w:rsidRPr="007D7F09">
        <w:rPr>
          <w:rFonts w:ascii="Adobe Garamond Pro" w:hAnsi="Adobe Garamond Pro"/>
          <w:color w:val="000000"/>
          <w:sz w:val="22"/>
          <w:szCs w:val="22"/>
        </w:rPr>
        <w:t xml:space="preserve"> Background paper of the OECD </w:t>
      </w:r>
      <w:r w:rsidR="00E43D2E" w:rsidRPr="007D7F09">
        <w:rPr>
          <w:rFonts w:ascii="Adobe Garamond Pro" w:hAnsi="Adobe Garamond Pro"/>
          <w:color w:val="000000"/>
          <w:sz w:val="22"/>
          <w:szCs w:val="22"/>
        </w:rPr>
        <w:t>Economic Surveys, Chile</w:t>
      </w:r>
      <w:r w:rsidR="00DB7773" w:rsidRPr="007D7F09">
        <w:rPr>
          <w:rFonts w:ascii="Adobe Garamond Pro" w:hAnsi="Adobe Garamond Pro"/>
          <w:color w:val="000000"/>
          <w:sz w:val="22"/>
          <w:szCs w:val="22"/>
        </w:rPr>
        <w:t>, 2003.</w:t>
      </w:r>
    </w:p>
    <w:p w14:paraId="4BEAA910" w14:textId="77777777" w:rsidR="005C086C" w:rsidRPr="007D7F09" w:rsidRDefault="005C086C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Market-Oriented Reforms: Definitions and Measurement, (with N.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Working Paper </w:t>
      </w:r>
      <w:r w:rsidR="006813A3" w:rsidRPr="007D7F09">
        <w:rPr>
          <w:rFonts w:ascii="Adobe Garamond Pro" w:hAnsi="Adobe Garamond Pro"/>
          <w:color w:val="000000"/>
          <w:sz w:val="22"/>
          <w:szCs w:val="22"/>
        </w:rPr>
        <w:t>IE-PUC, N° 237, 2003 also World Bank, Working Paper Series 3371</w:t>
      </w:r>
      <w:r w:rsidR="009B0C8A">
        <w:rPr>
          <w:rFonts w:ascii="Adobe Garamond Pro" w:hAnsi="Adobe Garamond Pro"/>
          <w:color w:val="000000"/>
          <w:sz w:val="22"/>
          <w:szCs w:val="22"/>
        </w:rPr>
        <w:t>, 2004</w:t>
      </w:r>
      <w:r w:rsidR="006813A3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="006813A3"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 </w:t>
      </w:r>
    </w:p>
    <w:p w14:paraId="0464AD0C" w14:textId="77777777" w:rsidR="005C086C" w:rsidRPr="00FF005C" w:rsidRDefault="005C086C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La Corrupción desde una Perspectiva Económica, Working Paper IE-PUC, N° 234, 2003.</w:t>
      </w:r>
    </w:p>
    <w:p w14:paraId="254F5DDB" w14:textId="724A4E60" w:rsidR="008C5D62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Testing Real Business Cycle Models in an Emerging Economy,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IE-PUC, N° 219, 2002 </w:t>
      </w:r>
      <w:r w:rsidR="006D3C4F" w:rsidRPr="007D7F09">
        <w:rPr>
          <w:rFonts w:ascii="Adobe Garamond Pro" w:hAnsi="Adobe Garamond Pro"/>
          <w:color w:val="000000"/>
          <w:sz w:val="22"/>
          <w:szCs w:val="22"/>
        </w:rPr>
        <w:t>also,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CEA, U. de Chile,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#126.</w:t>
      </w:r>
    </w:p>
    <w:p w14:paraId="70D072BF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Policy-driven productivity in Chile and Mexico in the 1980s and 1990s,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; T. Kehoe; y P. Kehoe),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IE-PUC, N° 213, 2002 also CEA, U. de Chile,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#125, NBER Working Papers 8892, National Bureau of Economic Research, Inc.</w:t>
      </w:r>
    </w:p>
    <w:p w14:paraId="07CF0193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Ten Years of Inflation Targeting: Design, Performance, Challenges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N.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Loayza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del Banco Central #131, 2001.</w:t>
      </w:r>
    </w:p>
    <w:p w14:paraId="2B7C255E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Procyclical productivity: evidence from an emerging economy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L. Navarro),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del Banco Central #109, 2001.</w:t>
      </w:r>
    </w:p>
    <w:p w14:paraId="54B24D21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 Decade Lost and Found: Mexico and Chile in the 1980s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P. Kehoe, y T. Kehoe),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del Banco Central #107, 2001, also NBER Working Papers 8520, National Bureau of Economic Research, Inc., CEA, U de Chile,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Trabajo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#110, Staff Report 292, Federal Reserve Bank of Minneapolis.</w:t>
      </w:r>
    </w:p>
    <w:p w14:paraId="5745DDDA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Seasonal cointegration and the stability of the demand for money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M. Tapia),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>del Banco Central #103, 2001.</w:t>
      </w:r>
    </w:p>
    <w:p w14:paraId="2E5CDF7E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El Ahorro y el Consumo de Bienes Durables Frente al Ciclo Económico en Chile: ¿Consumismo, Frugalidad, Racionalidad? </w:t>
      </w:r>
      <w:r w:rsidRPr="007D7F09">
        <w:rPr>
          <w:rFonts w:ascii="Adobe Garamond Pro" w:hAnsi="Adobe Garamond Pro"/>
          <w:color w:val="000000"/>
          <w:sz w:val="22"/>
          <w:szCs w:val="22"/>
        </w:rPr>
        <w:t>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F. Gallego y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Working Paper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del Banco Central #96, 2001. </w:t>
      </w:r>
    </w:p>
    <w:p w14:paraId="3BF6C2CF" w14:textId="77777777" w:rsidR="001133D1" w:rsidRPr="00FF005C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Evolución del Consumo y Compras de Bienes Durables en Chile, 1981-1999, 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F. Gallego), 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Working Paper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del Banco Central #79, 2000.</w:t>
      </w:r>
    </w:p>
    <w:p w14:paraId="049C5778" w14:textId="77777777" w:rsidR="001133D1" w:rsidRPr="00FF005C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lastRenderedPageBreak/>
        <w:t xml:space="preserve">Ajuste Estacional e Integración en Variables Macroeconómicas, 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Working Paper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del Banco Central #73, 2000. </w:t>
      </w:r>
    </w:p>
    <w:p w14:paraId="7CD44904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Reformas Económicas e Institucionales del Estado en América Latina, 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E. Saavedra).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I-128, 2000. </w:t>
      </w:r>
    </w:p>
    <w:p w14:paraId="77022805" w14:textId="77777777" w:rsidR="001133D1" w:rsidRPr="00FF005C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La Crisis Eléctrica de 1998–1999: Causas, Consecuencias y Lecciones, 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C. Díaz y A. Galetovic). Documento de Investigación Universidad Alberto Hurtado I-126, 2000 also CEA, U. de Chile, 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Working Paper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#81.</w:t>
      </w:r>
    </w:p>
    <w:p w14:paraId="28C6348A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Open-Access Issues in the Chilean Telecommunications and Electricity Sectors,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C. Díaz).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I-124, 2000.</w:t>
      </w:r>
    </w:p>
    <w:p w14:paraId="56DA5B30" w14:textId="77777777" w:rsidR="001133D1" w:rsidRPr="00FF005C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Anatomía de una Crisis Eléctrica, 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C. Díaz y A. Galetovic). Documento de Investigación Universidad Alberto Hurtado, I-122, 1999 also CEA, U. de Chile, 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Working Paper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#64.</w:t>
      </w:r>
    </w:p>
    <w:p w14:paraId="11E91E1A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Reformas Económicas en Chile: Una Perspectiva Institucional, 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F. Morandé).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I-121, 1999.</w:t>
      </w:r>
    </w:p>
    <w:p w14:paraId="373480DF" w14:textId="77777777" w:rsidR="001133D1" w:rsidRPr="00FF005C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Institutional Reforms in the Electricity Sector.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Documento de Investigación Universidad Alberto Hurtado, I-120, 1999.</w:t>
      </w:r>
    </w:p>
    <w:p w14:paraId="7440B20A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Post-Privatization Renegotiations and Disputes in Chile,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C.f.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Basañes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y E. Saavedra).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I-117, 1999.</w:t>
      </w:r>
    </w:p>
    <w:p w14:paraId="70FB3153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Asset prices in Chile: facts and fads,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Bergoeing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y F.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Morandé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).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I-115, 1999.</w:t>
      </w:r>
    </w:p>
    <w:p w14:paraId="6FA03B8E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Una Evaluación Preliminar del Impacto Económico de El Teniente en la Sexta Región, 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R. Bergoeing).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I-111, 1998.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</w:p>
    <w:p w14:paraId="7119A0E8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Política de Fomento Empresarial y Reconversión Laboral: Experiencias Internacionales y el Caso Chileno, 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R. Bergoeing). </w:t>
      </w:r>
      <w:r w:rsidRPr="007D7F09">
        <w:rPr>
          <w:rFonts w:ascii="Adobe Garamond Pro" w:hAnsi="Adobe Garamond Pro"/>
          <w:color w:val="000000"/>
          <w:sz w:val="22"/>
          <w:szCs w:val="22"/>
        </w:rPr>
        <w:t>Doc</w:t>
      </w:r>
      <w:r w:rsidR="00A81CA5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I-109, 1997.</w:t>
      </w:r>
    </w:p>
    <w:p w14:paraId="7F3EDAE4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Nonlinearities in the Demand for Money: A Neural Network Approach.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I-107, 1997.</w:t>
      </w:r>
    </w:p>
    <w:p w14:paraId="29604B59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El Mercado de Clientes No Regulados en la Industria Eléctrica, 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F. Morandé).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I-100, 1996.</w:t>
      </w:r>
    </w:p>
    <w:p w14:paraId="6E376C2C" w14:textId="77777777" w:rsidR="00F73174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Trade liberalization in Chile: Lessons for Hemispheric Integration.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I-95, 1996.</w:t>
      </w:r>
    </w:p>
    <w:p w14:paraId="5F3DC1D4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El Tipo de Cambio Real de Equilibrio: Un Modelo no Lineal de Series de Tiempo.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I-94, 1996.</w:t>
      </w:r>
    </w:p>
    <w:p w14:paraId="5F41C6F1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Real Exchange Rates and Macroeconomic Adjustment in Sub-Saharan Africa and Other Developing Countries,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I.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). Doc</w:t>
      </w:r>
      <w:r w:rsidR="00A81CA5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I-93, 1996.</w:t>
      </w:r>
    </w:p>
    <w:p w14:paraId="7979FF16" w14:textId="77777777" w:rsidR="001133D1" w:rsidRPr="00FF005C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International Price Signals in Agricultural Markets: Do Governments Care?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(</w:t>
      </w:r>
      <w:r w:rsidR="005C086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with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J. Quiroz). Documento de Investigación Universidad Alberto Hurtado, I-88, 1995.</w:t>
      </w:r>
    </w:p>
    <w:p w14:paraId="583BF2A4" w14:textId="77777777" w:rsidR="001133D1" w:rsidRPr="007D7F09" w:rsidRDefault="00A93B3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How Distorted is Cuba's Trade?</w:t>
      </w:r>
      <w:r w:rsidR="001133D1" w:rsidRPr="007D7F09">
        <w:rPr>
          <w:rFonts w:ascii="Adobe Garamond Pro" w:hAnsi="Adobe Garamond Pro"/>
          <w:color w:val="000000"/>
          <w:sz w:val="22"/>
          <w:szCs w:val="22"/>
        </w:rPr>
        <w:t xml:space="preserve"> Evidence and Predictions from a Gravity Model,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="001133D1" w:rsidRPr="007D7F09">
        <w:rPr>
          <w:rFonts w:ascii="Adobe Garamond Pro" w:hAnsi="Adobe Garamond Pro"/>
          <w:color w:val="000000"/>
          <w:sz w:val="22"/>
          <w:szCs w:val="22"/>
        </w:rPr>
        <w:t xml:space="preserve">C. Montenegro). </w:t>
      </w:r>
      <w:proofErr w:type="spellStart"/>
      <w:r w:rsidR="001133D1" w:rsidRPr="007D7F09">
        <w:rPr>
          <w:rFonts w:ascii="Adobe Garamond Pro" w:hAnsi="Adobe Garamond Pro"/>
          <w:color w:val="000000"/>
          <w:sz w:val="22"/>
          <w:szCs w:val="22"/>
        </w:rPr>
        <w:t>Documento</w:t>
      </w:r>
      <w:proofErr w:type="spellEnd"/>
      <w:r w:rsidR="001133D1"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="001133D1" w:rsidRPr="007D7F09">
        <w:rPr>
          <w:rFonts w:ascii="Adobe Garamond Pro" w:hAnsi="Adobe Garamond Pro"/>
          <w:color w:val="000000"/>
          <w:sz w:val="22"/>
          <w:szCs w:val="22"/>
        </w:rPr>
        <w:t>Investigación</w:t>
      </w:r>
      <w:proofErr w:type="spellEnd"/>
      <w:r w:rsidR="001133D1" w:rsidRPr="007D7F09">
        <w:rPr>
          <w:rFonts w:ascii="Adobe Garamond Pro" w:hAnsi="Adobe Garamond Pro"/>
          <w:color w:val="000000"/>
          <w:sz w:val="22"/>
          <w:szCs w:val="22"/>
        </w:rPr>
        <w:t xml:space="preserve"> Universidad Alberto Hurtado, I-87, 1995.</w:t>
      </w:r>
    </w:p>
    <w:p w14:paraId="0ED85CF7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Structural breaks and long-run trends in commodity prices,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J. Leon). World Bank Policy Research Working Paper Series #1406, 1995. </w:t>
      </w:r>
    </w:p>
    <w:p w14:paraId="1D732BFA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Capital flows and long-term equilibrium real exchange rates in Chile,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I.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Elbadawi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). World Bank Policy Research Working Paper Series #1306, 1994.</w:t>
      </w:r>
    </w:p>
    <w:p w14:paraId="666ACACB" w14:textId="77777777" w:rsidR="001133D1" w:rsidRPr="007D7F09" w:rsidRDefault="001133D1" w:rsidP="00D9275C">
      <w:pPr>
        <w:pStyle w:val="a0"/>
        <w:widowControl/>
        <w:numPr>
          <w:ilvl w:val="0"/>
          <w:numId w:val="16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 Non-parametric Analysis of Long-Run Trends in Primary Commodity Prices,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>J. León), Working Papers Series, PRA-PAO, No 105-94, Inter-American Development Bank, 1994.</w:t>
      </w:r>
    </w:p>
    <w:p w14:paraId="29F2B7B2" w14:textId="77777777" w:rsidR="001133D1" w:rsidRPr="007D7F09" w:rsidRDefault="001133D1" w:rsidP="00900F03">
      <w:pPr>
        <w:pStyle w:val="a0"/>
        <w:widowControl/>
        <w:ind w:left="720"/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5F7DFB5B" w14:textId="77777777" w:rsidR="009E5613" w:rsidRPr="007D7F09" w:rsidRDefault="001133D1" w:rsidP="00900F03">
      <w:pPr>
        <w:pStyle w:val="a0"/>
        <w:widowControl/>
        <w:jc w:val="both"/>
        <w:rPr>
          <w:rFonts w:ascii="Adobe Garamond Pro" w:hAnsi="Adobe Garamond Pro"/>
          <w:b/>
          <w:color w:val="000000"/>
          <w:szCs w:val="22"/>
        </w:rPr>
      </w:pPr>
      <w:r w:rsidRPr="007D7F09">
        <w:rPr>
          <w:rFonts w:ascii="Adobe Garamond Pro" w:hAnsi="Adobe Garamond Pro"/>
          <w:b/>
          <w:color w:val="000000"/>
          <w:szCs w:val="22"/>
        </w:rPr>
        <w:t>Unpublished mimeos</w:t>
      </w:r>
    </w:p>
    <w:p w14:paraId="516511F1" w14:textId="3A18576E" w:rsidR="00AB795E" w:rsidRDefault="00AB795E" w:rsidP="00925515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 xml:space="preserve">Estimating lives saved by </w:t>
      </w:r>
      <w:proofErr w:type="spellStart"/>
      <w:r>
        <w:rPr>
          <w:rFonts w:ascii="Adobe Garamond Pro" w:hAnsi="Adobe Garamond Pro"/>
          <w:color w:val="000000"/>
          <w:sz w:val="22"/>
          <w:szCs w:val="22"/>
        </w:rPr>
        <w:t>Covid</w:t>
      </w:r>
      <w:proofErr w:type="spellEnd"/>
      <w:r>
        <w:rPr>
          <w:rFonts w:ascii="Adobe Garamond Pro" w:hAnsi="Adobe Garamond Pro"/>
          <w:color w:val="000000"/>
          <w:sz w:val="22"/>
          <w:szCs w:val="22"/>
        </w:rPr>
        <w:t xml:space="preserve"> vaccination, UNDP (with Y.C. Hsu and H. Tapia), 2022</w:t>
      </w:r>
    </w:p>
    <w:p w14:paraId="7C250F5A" w14:textId="34CADE4A" w:rsidR="00AB795E" w:rsidRDefault="00AB795E" w:rsidP="00925515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Does countercyclical policy pay? The relevance of fiscal a-cyclicality, (with J.R. Fuentes), 2022.</w:t>
      </w:r>
    </w:p>
    <w:p w14:paraId="28910D20" w14:textId="4474D6E6" w:rsidR="00925515" w:rsidRPr="007D7F09" w:rsidRDefault="00925515" w:rsidP="00925515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Do fiscal rules reduce procyclicality? (with Klaus Schmidt-Hebbel), 2017</w:t>
      </w:r>
    </w:p>
    <w:p w14:paraId="5FB15A91" w14:textId="77777777" w:rsidR="00FE247D" w:rsidRPr="007D7F09" w:rsidRDefault="00FE247D" w:rsidP="00FE247D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Grief and greed: A dynamic model of civil wars, 2017</w:t>
      </w:r>
      <w:r w:rsidR="00B91594">
        <w:rPr>
          <w:rFonts w:ascii="Adobe Garamond Pro" w:hAnsi="Adobe Garamond Pro"/>
          <w:color w:val="000000"/>
          <w:sz w:val="22"/>
          <w:szCs w:val="22"/>
        </w:rPr>
        <w:t>.</w:t>
      </w:r>
    </w:p>
    <w:p w14:paraId="31EC53A1" w14:textId="77777777" w:rsidR="00107DB1" w:rsidRPr="007D7F09" w:rsidRDefault="00107DB1" w:rsidP="00DE0B9E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Labor Productivity and Growth Strategy in the UAE (with Luis Corrales), 2016.</w:t>
      </w:r>
    </w:p>
    <w:p w14:paraId="525110FE" w14:textId="77777777" w:rsidR="0066378A" w:rsidRPr="007D7F09" w:rsidRDefault="0066378A" w:rsidP="0066378A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Perfiles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Económicos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Asia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Pacífico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 2016.</w:t>
      </w:r>
    </w:p>
    <w:p w14:paraId="0B05C162" w14:textId="77777777" w:rsidR="00B01D1F" w:rsidRPr="007D7F09" w:rsidRDefault="00B01D1F" w:rsidP="00DE0B9E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Trade, Knowledge and Factor Markets, 2015.</w:t>
      </w:r>
    </w:p>
    <w:p w14:paraId="76D88FA9" w14:textId="77777777" w:rsidR="00DE0B9E" w:rsidRPr="007D7F09" w:rsidRDefault="00DE0B9E" w:rsidP="00DE0B9E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lastRenderedPageBreak/>
        <w:t xml:space="preserve">Policy Goals, Fiscal Institutions 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&amp;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Macroeconomic Management in the United Arab Emirates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2015</w:t>
      </w:r>
    </w:p>
    <w:p w14:paraId="6D0C3609" w14:textId="77777777" w:rsidR="00DE0B9E" w:rsidRPr="007D7F09" w:rsidRDefault="00DE0B9E" w:rsidP="00DE0B9E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Monetary Policy and Economic Performance in Resource Dependent Economies. 2015</w:t>
      </w:r>
    </w:p>
    <w:p w14:paraId="0881E9FD" w14:textId="77777777" w:rsidR="00DE0B9E" w:rsidRPr="007D7F09" w:rsidRDefault="00DE0B9E" w:rsidP="00DE0B9E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Fiscal Institutions in a Rentier State. 2015</w:t>
      </w:r>
    </w:p>
    <w:p w14:paraId="7AFA45FB" w14:textId="77777777" w:rsidR="00211589" w:rsidRPr="007D7F09" w:rsidRDefault="00A81CA5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 Simple Model of L</w:t>
      </w:r>
      <w:r w:rsidR="00211589" w:rsidRPr="007D7F09">
        <w:rPr>
          <w:rFonts w:ascii="Adobe Garamond Pro" w:hAnsi="Adobe Garamond Pro"/>
          <w:color w:val="000000"/>
          <w:sz w:val="22"/>
          <w:szCs w:val="22"/>
        </w:rPr>
        <w:t>abor Market Quotas. 2012</w:t>
      </w:r>
    </w:p>
    <w:p w14:paraId="6E5B9B6D" w14:textId="77777777" w:rsidR="00324D93" w:rsidRPr="007D7F09" w:rsidRDefault="008B53F3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Información sobre Riesgo y Rentabilidad en el Caso “Lake Shores Fund”. </w:t>
      </w:r>
      <w:r w:rsidRPr="007D7F09">
        <w:rPr>
          <w:rFonts w:ascii="Adobe Garamond Pro" w:hAnsi="Adobe Garamond Pro"/>
          <w:color w:val="000000"/>
          <w:sz w:val="22"/>
          <w:szCs w:val="22"/>
        </w:rPr>
        <w:t>2010</w:t>
      </w:r>
    </w:p>
    <w:p w14:paraId="4B669E81" w14:textId="77777777" w:rsidR="00324D93" w:rsidRPr="007D7F09" w:rsidRDefault="00324D93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Perfiles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Económicos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Asia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Pacífico</w:t>
      </w:r>
      <w:proofErr w:type="spellEnd"/>
      <w:r w:rsidR="009E5613" w:rsidRPr="007D7F09">
        <w:rPr>
          <w:rFonts w:ascii="Adobe Garamond Pro" w:hAnsi="Adobe Garamond Pro"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2009</w:t>
      </w:r>
    </w:p>
    <w:p w14:paraId="3ADBA915" w14:textId="77777777" w:rsidR="00827742" w:rsidRPr="007D7F09" w:rsidRDefault="00AF607D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On the 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D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ynamics of 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I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ncome 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I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nequality: How 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F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ast can 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W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age 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I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nequality 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C</w:t>
      </w:r>
      <w:r w:rsidRPr="007D7F09">
        <w:rPr>
          <w:rFonts w:ascii="Adobe Garamond Pro" w:hAnsi="Adobe Garamond Pro"/>
          <w:color w:val="000000"/>
          <w:sz w:val="22"/>
          <w:szCs w:val="22"/>
        </w:rPr>
        <w:t>hange? 2007</w:t>
      </w:r>
    </w:p>
    <w:p w14:paraId="17F26BE3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Economic Growth in Latin America: Prospects and Risks, 2004.</w:t>
      </w:r>
    </w:p>
    <w:p w14:paraId="4A21B476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Estimating the Misalignment of the Real Exchange Rate in Nepal, 2003.</w:t>
      </w:r>
    </w:p>
    <w:p w14:paraId="0A14FA46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Switching Regimes, Macroeconomic Policies, and Sustained Growth, 2002.</w:t>
      </w:r>
    </w:p>
    <w:p w14:paraId="61D1F604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Structural Changes, Consumption, and the Role of Durable Goods,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>F. Gallego), 2002.</w:t>
      </w:r>
    </w:p>
    <w:p w14:paraId="4ED7E632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Cycles and Trends in GDP, 1999.</w:t>
      </w:r>
    </w:p>
    <w:p w14:paraId="4BA6F7D6" w14:textId="77777777" w:rsidR="0060140E" w:rsidRPr="007D7F09" w:rsidRDefault="0060140E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Economic </w:t>
      </w:r>
      <w:r w:rsidR="00F94B00" w:rsidRPr="007D7F09">
        <w:rPr>
          <w:rFonts w:ascii="Adobe Garamond Pro" w:hAnsi="Adobe Garamond Pro"/>
          <w:color w:val="000000"/>
          <w:sz w:val="22"/>
          <w:szCs w:val="22"/>
        </w:rPr>
        <w:t>E</w:t>
      </w:r>
      <w:r w:rsidRPr="007D7F09">
        <w:rPr>
          <w:rFonts w:ascii="Adobe Garamond Pro" w:hAnsi="Adobe Garamond Pro"/>
          <w:color w:val="000000"/>
          <w:sz w:val="22"/>
          <w:szCs w:val="22"/>
        </w:rPr>
        <w:t>valuation of Tegucigalpa</w:t>
      </w:r>
      <w:r w:rsidR="006F40F3" w:rsidRPr="007D7F09">
        <w:rPr>
          <w:rFonts w:ascii="Adobe Garamond Pro" w:hAnsi="Adobe Garamond Pro"/>
          <w:color w:val="000000"/>
          <w:sz w:val="22"/>
          <w:szCs w:val="22"/>
        </w:rPr>
        <w:t>’s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Municipal Development Project: Water and Sanitation (with I. Walker), 1998.</w:t>
      </w:r>
    </w:p>
    <w:p w14:paraId="5F7EA741" w14:textId="77777777" w:rsidR="00C85D18" w:rsidRPr="00FF005C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Estimación del Desequilibrio del Tipo de Cambio Real en Chile, 1998</w:t>
      </w:r>
      <w:r w:rsidR="00FD5C3D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18E352A4" w14:textId="77777777" w:rsidR="001133D1" w:rsidRPr="00FF005C" w:rsidRDefault="00C85D18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Evaluación del Avance de la Agenda Social del Ecuador, 1997-2007, (with C. Aedo), 1998.</w:t>
      </w:r>
    </w:p>
    <w:p w14:paraId="63E611E0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Copper Mining in Chile: Structure, Impact, and Perspectives, 1996.</w:t>
      </w:r>
    </w:p>
    <w:p w14:paraId="0C48B657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Evaluating the Short Run Impact of Increased Copper Exports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>R. Hussey), 1996.</w:t>
      </w:r>
    </w:p>
    <w:p w14:paraId="5C87D3A9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Agriculture Crisis or Producers Crisis? 1995.</w:t>
      </w:r>
    </w:p>
    <w:p w14:paraId="61CFF31A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The Mexican Crisis: Evaluation and Implications for Latin America and Chile, 1995.</w:t>
      </w:r>
    </w:p>
    <w:p w14:paraId="01AE1E31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Testing for Unit-Roots under Structural Breaks: a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Montecarlo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Investigation, (with J. León), 1994.</w:t>
      </w:r>
    </w:p>
    <w:p w14:paraId="0FC8E6F1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The Macroeconomics of Public Enterprise Reform and Privatization (</w:t>
      </w:r>
      <w:r w:rsidR="005C086C" w:rsidRPr="007D7F09">
        <w:rPr>
          <w:rFonts w:ascii="Adobe Garamond Pro" w:hAnsi="Adobe Garamond Pro"/>
          <w:color w:val="000000"/>
          <w:sz w:val="22"/>
          <w:szCs w:val="22"/>
        </w:rPr>
        <w:t xml:space="preserve">with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L.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Serv</w:t>
      </w:r>
      <w:r w:rsidR="00ED248B" w:rsidRPr="007D7F09">
        <w:rPr>
          <w:rFonts w:ascii="Adobe Garamond Pro" w:hAnsi="Adobe Garamond Pro"/>
          <w:color w:val="000000"/>
          <w:sz w:val="22"/>
          <w:szCs w:val="22"/>
        </w:rPr>
        <w:t>é</w:t>
      </w:r>
      <w:r w:rsidRPr="007D7F09">
        <w:rPr>
          <w:rFonts w:ascii="Adobe Garamond Pro" w:hAnsi="Adobe Garamond Pro"/>
          <w:color w:val="000000"/>
          <w:sz w:val="22"/>
          <w:szCs w:val="22"/>
        </w:rPr>
        <w:t>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and A.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Solimano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), 1994.</w:t>
      </w:r>
    </w:p>
    <w:p w14:paraId="29505451" w14:textId="77777777" w:rsidR="001133D1" w:rsidRPr="007D7F09" w:rsidRDefault="001133D1" w:rsidP="00900F03">
      <w:pPr>
        <w:pStyle w:val="a0"/>
        <w:widowControl/>
        <w:numPr>
          <w:ilvl w:val="0"/>
          <w:numId w:val="1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 Macroeconomic Assessment of the Dominican Republic. Policies and Prospects, 1994.</w:t>
      </w:r>
    </w:p>
    <w:p w14:paraId="32F58D9C" w14:textId="7A2E0A4D" w:rsidR="0002558E" w:rsidRPr="00505BD9" w:rsidRDefault="001133D1" w:rsidP="00505BD9">
      <w:pPr>
        <w:pStyle w:val="a0"/>
        <w:widowControl/>
        <w:numPr>
          <w:ilvl w:val="0"/>
          <w:numId w:val="18"/>
        </w:numPr>
        <w:jc w:val="both"/>
        <w:rPr>
          <w:b/>
          <w:bCs/>
          <w:i/>
          <w:iCs/>
          <w:color w:val="4F81BD" w:themeColor="accent1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 Macroeconomic Assessment of Costa Rica. Policies and Prospects, 1994.</w:t>
      </w:r>
    </w:p>
    <w:p w14:paraId="534E13BF" w14:textId="77777777" w:rsidR="00505BD9" w:rsidRPr="00505BD9" w:rsidRDefault="00505BD9" w:rsidP="00505BD9">
      <w:pPr>
        <w:pStyle w:val="a0"/>
        <w:widowControl/>
        <w:ind w:left="720"/>
        <w:jc w:val="both"/>
        <w:rPr>
          <w:b/>
          <w:bCs/>
          <w:i/>
          <w:iCs/>
          <w:color w:val="4F81BD" w:themeColor="accent1"/>
        </w:rPr>
      </w:pPr>
    </w:p>
    <w:p w14:paraId="7C91BE2C" w14:textId="77777777" w:rsidR="005A218D" w:rsidRPr="007D7F09" w:rsidRDefault="00584560" w:rsidP="00900F03">
      <w:pPr>
        <w:pStyle w:val="Citadestacada"/>
        <w:ind w:left="0"/>
      </w:pPr>
      <w:r w:rsidRPr="007D7F09">
        <w:t>OTHER ACADEMIC ACTIVITIES</w:t>
      </w:r>
    </w:p>
    <w:p w14:paraId="7E3994E4" w14:textId="170BB12D" w:rsidR="00BA51DE" w:rsidRDefault="00BA51DE" w:rsidP="00900F03">
      <w:pPr>
        <w:jc w:val="both"/>
        <w:rPr>
          <w:rFonts w:ascii="Adobe Garamond Pro" w:hAnsi="Adobe Garamond Pro"/>
          <w:b/>
          <w:smallCaps/>
          <w:color w:val="000000"/>
          <w:szCs w:val="24"/>
        </w:rPr>
      </w:pPr>
      <w:r>
        <w:rPr>
          <w:rFonts w:ascii="Adobe Garamond Pro" w:hAnsi="Adobe Garamond Pro"/>
          <w:b/>
          <w:smallCaps/>
          <w:color w:val="000000"/>
          <w:szCs w:val="24"/>
        </w:rPr>
        <w:t>Courses</w:t>
      </w:r>
    </w:p>
    <w:p w14:paraId="0211F93A" w14:textId="77777777" w:rsidR="00BA51DE" w:rsidRPr="00BA51DE" w:rsidRDefault="00BA51DE" w:rsidP="00BA51DE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2019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ab/>
        <w:t>MOOC, Pontificia Universidad Católica de Chile.</w:t>
      </w:r>
    </w:p>
    <w:p w14:paraId="0692C612" w14:textId="77777777" w:rsidR="00BA51DE" w:rsidRDefault="00BA51DE" w:rsidP="00BA51DE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2018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BA51DE">
        <w:rPr>
          <w:rFonts w:ascii="Adobe Garamond Pro" w:hAnsi="Adobe Garamond Pro"/>
          <w:color w:val="000000"/>
          <w:sz w:val="22"/>
          <w:szCs w:val="22"/>
        </w:rPr>
        <w:t>Advanced Panel Data Techniques</w:t>
      </w:r>
      <w:r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BA51DE">
        <w:rPr>
          <w:rFonts w:ascii="Adobe Garamond Pro" w:hAnsi="Adobe Garamond Pro"/>
          <w:color w:val="000000"/>
          <w:sz w:val="22"/>
          <w:szCs w:val="22"/>
        </w:rPr>
        <w:t>Applied to Economic Modelling</w:t>
      </w:r>
      <w:r>
        <w:rPr>
          <w:rFonts w:ascii="Adobe Garamond Pro" w:hAnsi="Adobe Garamond Pro"/>
          <w:color w:val="000000"/>
          <w:sz w:val="22"/>
          <w:szCs w:val="22"/>
        </w:rPr>
        <w:t>, 29</w:t>
      </w:r>
      <w:r w:rsidRPr="00BA51DE">
        <w:rPr>
          <w:rFonts w:ascii="Adobe Garamond Pro" w:hAnsi="Adobe Garamond Pro"/>
          <w:color w:val="000000"/>
          <w:sz w:val="22"/>
          <w:szCs w:val="22"/>
        </w:rPr>
        <w:t>-31 October, Cairo, Egypt</w:t>
      </w:r>
      <w:r>
        <w:rPr>
          <w:rFonts w:ascii="Adobe Garamond Pro" w:hAnsi="Adobe Garamond Pro"/>
          <w:color w:val="000000"/>
          <w:sz w:val="22"/>
          <w:szCs w:val="22"/>
        </w:rPr>
        <w:t>.</w:t>
      </w:r>
    </w:p>
    <w:p w14:paraId="47C54328" w14:textId="77777777" w:rsidR="00BA51DE" w:rsidRPr="00BA51DE" w:rsidRDefault="00BA51DE" w:rsidP="00BA51DE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2018 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 de Series de Tiempo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23-27 April, ECLAC, Santiago. </w:t>
      </w:r>
    </w:p>
    <w:p w14:paraId="75AE4337" w14:textId="77777777" w:rsidR="00BA51DE" w:rsidRDefault="00BA51DE" w:rsidP="00BA51DE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2018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de Series de Tiempo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Avanzadas, 21-25 May, U. Nacional de Cuyo, Argentina</w:t>
      </w:r>
    </w:p>
    <w:p w14:paraId="395582E7" w14:textId="77777777" w:rsidR="00BA51DE" w:rsidRDefault="00BA51DE" w:rsidP="00BA51DE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2017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de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Datos de Panel, 4-7 June, Universidad Nacional de Cuyo, Argentina</w:t>
      </w:r>
    </w:p>
    <w:p w14:paraId="208B9D61" w14:textId="77777777" w:rsidR="008D6F68" w:rsidRDefault="00BA51DE" w:rsidP="00BA51DE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BA51DE">
        <w:rPr>
          <w:rFonts w:ascii="Adobe Garamond Pro" w:hAnsi="Adobe Garamond Pro"/>
          <w:color w:val="000000"/>
          <w:sz w:val="22"/>
          <w:szCs w:val="22"/>
        </w:rPr>
        <w:t>2012</w:t>
      </w:r>
      <w:r w:rsidRPr="00BA51DE">
        <w:rPr>
          <w:rFonts w:ascii="Adobe Garamond Pro" w:hAnsi="Adobe Garamond Pro"/>
          <w:color w:val="000000"/>
          <w:sz w:val="22"/>
          <w:szCs w:val="22"/>
        </w:rPr>
        <w:tab/>
        <w:t>Wage Policies in the Arab Countries</w:t>
      </w:r>
      <w:r>
        <w:rPr>
          <w:rFonts w:ascii="Adobe Garamond Pro" w:hAnsi="Adobe Garamond Pro"/>
          <w:color w:val="000000"/>
          <w:sz w:val="22"/>
          <w:szCs w:val="22"/>
        </w:rPr>
        <w:t>, 17-20 September, Amman, Jordan.</w:t>
      </w:r>
    </w:p>
    <w:p w14:paraId="27215454" w14:textId="77777777" w:rsidR="008D6F68" w:rsidRDefault="008D6F68" w:rsidP="00BA51DE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2009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Econometría de Series de Tiempo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, April, Ministerio de Economía de Bolivia, La Paz.</w:t>
      </w:r>
    </w:p>
    <w:p w14:paraId="44ACD5EF" w14:textId="77777777" w:rsidR="00BA51DE" w:rsidRDefault="008D6F68" w:rsidP="00BA51DE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2008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Extensión, Januar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y,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Banco Central de Reserva del Perú, Lima</w:t>
      </w:r>
      <w:r w:rsidR="00BA51DE" w:rsidRPr="008D6F68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</w:p>
    <w:p w14:paraId="35980D3D" w14:textId="77777777" w:rsidR="008D6F68" w:rsidRDefault="008D6F68" w:rsidP="008D6F68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2006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de Series de Tiempo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Pr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.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de Maestría en Economía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U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.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de San Simón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, Bolivia</w:t>
      </w:r>
    </w:p>
    <w:p w14:paraId="2540A7B7" w14:textId="77777777" w:rsidR="008D6F68" w:rsidRPr="00BA51DE" w:rsidRDefault="008D6F68" w:rsidP="008D6F68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20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06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Básica, 19-25 April, ECLAC, Santiago. </w:t>
      </w:r>
    </w:p>
    <w:p w14:paraId="3C6EE70E" w14:textId="77777777" w:rsidR="008D6F68" w:rsidRDefault="008D6F68" w:rsidP="008D6F68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2005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Básica,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Programa de Maestría en Economía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U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.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de San Simón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, Bolivia.</w:t>
      </w:r>
    </w:p>
    <w:p w14:paraId="05A2DA2F" w14:textId="77777777" w:rsidR="008D6F68" w:rsidRDefault="008D6F68" w:rsidP="008D6F68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2004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Taller</w:t>
      </w:r>
      <w:proofErr w:type="gramEnd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 Avanzada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Abril-Mayo,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Cámara Chilena De La Construcción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, Santiago.</w:t>
      </w:r>
    </w:p>
    <w:p w14:paraId="5398E53C" w14:textId="77777777" w:rsidR="008D6F68" w:rsidRDefault="008D6F68" w:rsidP="008D6F68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20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02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, May, ECLAC, Santiago.</w:t>
      </w:r>
    </w:p>
    <w:p w14:paraId="2B9F166D" w14:textId="1BA5CA5F" w:rsidR="008D6F68" w:rsidRPr="00BA51DE" w:rsidRDefault="008D6F68" w:rsidP="008D6F68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2002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de Series de Tiempo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May,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B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anco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C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entral de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R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eserva,</w:t>
      </w:r>
      <w:r w:rsidR="0080600F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El Salvador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112C0F18" w14:textId="77777777" w:rsidR="008D6F68" w:rsidRDefault="008D6F68" w:rsidP="008D6F68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20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01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Actualización en </w:t>
      </w:r>
      <w:r w:rsidRPr="00BA51DE">
        <w:rPr>
          <w:rFonts w:ascii="Adobe Garamond Pro" w:hAnsi="Adobe Garamond Pro"/>
          <w:color w:val="000000"/>
          <w:sz w:val="22"/>
          <w:szCs w:val="22"/>
          <w:lang w:val="es-MX"/>
        </w:rPr>
        <w:t>Econometría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, May, ECLAC, Santiago.</w:t>
      </w:r>
    </w:p>
    <w:p w14:paraId="624BC7BC" w14:textId="77777777" w:rsidR="008D6F68" w:rsidRDefault="008D6F68" w:rsidP="008D6F68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1999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Curso</w:t>
      </w:r>
      <w:proofErr w:type="gramEnd"/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Microeconomía Aplicada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</w:t>
      </w:r>
      <w:r w:rsidR="00A75D76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April,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División El Teniente CODELCO</w:t>
      </w:r>
      <w:r w:rsidR="00A75D76">
        <w:rPr>
          <w:rFonts w:ascii="Adobe Garamond Pro" w:hAnsi="Adobe Garamond Pro"/>
          <w:color w:val="000000"/>
          <w:sz w:val="22"/>
          <w:szCs w:val="22"/>
          <w:lang w:val="es-MX"/>
        </w:rPr>
        <w:t>, Machalí, Chile.</w:t>
      </w:r>
    </w:p>
    <w:p w14:paraId="103A6419" w14:textId="77777777" w:rsidR="00A75D76" w:rsidRDefault="00A75D76" w:rsidP="00A75D76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1999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A75D76">
        <w:rPr>
          <w:rFonts w:ascii="Adobe Garamond Pro" w:hAnsi="Adobe Garamond Pro"/>
          <w:color w:val="000000"/>
          <w:sz w:val="22"/>
          <w:szCs w:val="22"/>
          <w:lang w:val="es-MX"/>
        </w:rPr>
        <w:t>Macro</w:t>
      </w:r>
      <w:proofErr w:type="gramEnd"/>
      <w:r w:rsidRPr="00A75D76">
        <w:rPr>
          <w:rFonts w:ascii="Adobe Garamond Pro" w:hAnsi="Adobe Garamond Pro"/>
          <w:color w:val="000000"/>
          <w:sz w:val="22"/>
          <w:szCs w:val="22"/>
          <w:lang w:val="es-MX"/>
        </w:rPr>
        <w:t>-Econometría Moderna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. 16-31 January,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Banco Central de Reserva del Perú, Lima</w:t>
      </w:r>
    </w:p>
    <w:p w14:paraId="2B1EBCAB" w14:textId="77777777" w:rsidR="00A75D76" w:rsidRDefault="00A75D76" w:rsidP="008D6F68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1998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A75D76">
        <w:rPr>
          <w:rFonts w:ascii="Adobe Garamond Pro" w:hAnsi="Adobe Garamond Pro"/>
          <w:color w:val="000000"/>
          <w:sz w:val="22"/>
          <w:szCs w:val="22"/>
          <w:lang w:val="es-MX"/>
        </w:rPr>
        <w:t>Macro</w:t>
      </w:r>
      <w:proofErr w:type="gramEnd"/>
      <w:r w:rsidRPr="00A75D76">
        <w:rPr>
          <w:rFonts w:ascii="Adobe Garamond Pro" w:hAnsi="Adobe Garamond Pro"/>
          <w:color w:val="000000"/>
          <w:sz w:val="22"/>
          <w:szCs w:val="22"/>
          <w:lang w:val="es-MX"/>
        </w:rPr>
        <w:t>-Econometría Moderna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. 3-15 February,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Banco Central de Reserva del Perú, Lima</w:t>
      </w:r>
    </w:p>
    <w:p w14:paraId="5538BEB1" w14:textId="77777777" w:rsidR="00A75D76" w:rsidRDefault="00A75D76" w:rsidP="00A75D76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1997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A75D76">
        <w:rPr>
          <w:rFonts w:ascii="Adobe Garamond Pro" w:hAnsi="Adobe Garamond Pro"/>
          <w:color w:val="000000"/>
          <w:sz w:val="22"/>
          <w:szCs w:val="22"/>
          <w:lang w:val="es-MX"/>
        </w:rPr>
        <w:t>Aplicaciones</w:t>
      </w:r>
      <w:proofErr w:type="gramEnd"/>
      <w:r w:rsidRPr="00A75D76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Econometría Moderna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</w:t>
      </w:r>
      <w:r w:rsidRPr="00A75D76">
        <w:rPr>
          <w:rFonts w:ascii="Adobe Garamond Pro" w:hAnsi="Adobe Garamond Pro"/>
          <w:color w:val="000000"/>
          <w:sz w:val="22"/>
          <w:szCs w:val="22"/>
          <w:lang w:val="es-MX"/>
        </w:rPr>
        <w:t>6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-</w:t>
      </w:r>
      <w:r w:rsidRPr="00A75D76">
        <w:rPr>
          <w:rFonts w:ascii="Adobe Garamond Pro" w:hAnsi="Adobe Garamond Pro"/>
          <w:color w:val="000000"/>
          <w:sz w:val="22"/>
          <w:szCs w:val="22"/>
          <w:lang w:val="es-MX"/>
        </w:rPr>
        <w:t>12 Febr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uary, </w:t>
      </w:r>
      <w:r w:rsidRPr="008D6F68">
        <w:rPr>
          <w:rFonts w:ascii="Adobe Garamond Pro" w:hAnsi="Adobe Garamond Pro"/>
          <w:color w:val="000000"/>
          <w:sz w:val="22"/>
          <w:szCs w:val="22"/>
          <w:lang w:val="es-MX"/>
        </w:rPr>
        <w:t>Banco Central de Reserva del Perú, Lima</w:t>
      </w:r>
    </w:p>
    <w:p w14:paraId="7CF86C95" w14:textId="77777777" w:rsidR="003E25E3" w:rsidRPr="003E25E3" w:rsidRDefault="003E25E3" w:rsidP="003E25E3">
      <w:p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1997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3E25E3">
        <w:rPr>
          <w:rFonts w:ascii="Adobe Garamond Pro" w:hAnsi="Adobe Garamond Pro"/>
          <w:color w:val="000000"/>
          <w:sz w:val="22"/>
          <w:szCs w:val="22"/>
          <w:lang w:val="es-MX"/>
        </w:rPr>
        <w:t>Mercado</w:t>
      </w:r>
      <w:proofErr w:type="gramEnd"/>
      <w:r w:rsidRPr="003E25E3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Laboral y Seguridad Social, 12-17 May, ESEN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San Salvador,</w:t>
      </w:r>
      <w:r w:rsidRPr="003E25E3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El Salvador.</w:t>
      </w:r>
    </w:p>
    <w:p w14:paraId="591B4ADC" w14:textId="77777777" w:rsidR="00AB795E" w:rsidRPr="004F71B8" w:rsidRDefault="00AB795E">
      <w:pPr>
        <w:rPr>
          <w:rFonts w:ascii="Adobe Garamond Pro" w:hAnsi="Adobe Garamond Pro"/>
          <w:b/>
          <w:smallCaps/>
          <w:color w:val="000000"/>
          <w:szCs w:val="24"/>
          <w:lang w:val="es-CL"/>
        </w:rPr>
      </w:pPr>
      <w:r w:rsidRPr="004F71B8">
        <w:rPr>
          <w:rFonts w:ascii="Adobe Garamond Pro" w:hAnsi="Adobe Garamond Pro"/>
          <w:b/>
          <w:smallCaps/>
          <w:color w:val="000000"/>
          <w:szCs w:val="24"/>
          <w:lang w:val="es-CL"/>
        </w:rPr>
        <w:br w:type="page"/>
      </w:r>
    </w:p>
    <w:p w14:paraId="4CC8E5BC" w14:textId="54EE6812" w:rsidR="005A218D" w:rsidRPr="007D7F09" w:rsidRDefault="005A218D" w:rsidP="00900F03">
      <w:pPr>
        <w:jc w:val="both"/>
        <w:rPr>
          <w:rFonts w:ascii="Adobe Garamond Pro" w:hAnsi="Adobe Garamond Pro"/>
          <w:b/>
          <w:smallCaps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lastRenderedPageBreak/>
        <w:t>Refereeing</w:t>
      </w:r>
    </w:p>
    <w:p w14:paraId="52224BBE" w14:textId="32C1CDEA" w:rsidR="005A218D" w:rsidRPr="00525866" w:rsidRDefault="005A218D" w:rsidP="00262403">
      <w:pPr>
        <w:jc w:val="both"/>
        <w:rPr>
          <w:szCs w:val="24"/>
          <w:lang w:eastAsia="en-US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American Economic Review, European Economic Review, Journal of Comparative Economics, Journal of Development Economics,</w:t>
      </w:r>
      <w:r w:rsidR="00C00CA8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="00161DFE" w:rsidRPr="007D7F09">
        <w:rPr>
          <w:rFonts w:ascii="Adobe Garamond Pro" w:hAnsi="Adobe Garamond Pro"/>
          <w:color w:val="000000"/>
          <w:sz w:val="22"/>
          <w:szCs w:val="22"/>
        </w:rPr>
        <w:t xml:space="preserve">Journal of Macroeconomics, </w:t>
      </w:r>
      <w:r w:rsidR="00C00CA8" w:rsidRPr="007D7F09">
        <w:rPr>
          <w:rFonts w:ascii="Adobe Garamond Pro" w:hAnsi="Adobe Garamond Pro"/>
          <w:color w:val="000000"/>
          <w:sz w:val="22"/>
          <w:szCs w:val="22"/>
        </w:rPr>
        <w:t xml:space="preserve">Journal of Economic Studies,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Journal of African Economics, Economic Development and Cultural Change, World Development, Economic Modelling, </w:t>
      </w:r>
      <w:r w:rsidR="001221A2" w:rsidRPr="007D7F09">
        <w:rPr>
          <w:rFonts w:ascii="Adobe Garamond Pro" w:hAnsi="Adobe Garamond Pro"/>
          <w:color w:val="000000"/>
          <w:sz w:val="22"/>
          <w:szCs w:val="22"/>
        </w:rPr>
        <w:t xml:space="preserve">Empirical Economics,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World Bank Economic Review, Middle East Development Journal, Journal of Regional Science, </w:t>
      </w:r>
      <w:r w:rsidR="008C0A1E" w:rsidRPr="007D7F09">
        <w:rPr>
          <w:rFonts w:ascii="Adobe Garamond Pro" w:hAnsi="Adobe Garamond Pro"/>
          <w:color w:val="000000"/>
          <w:sz w:val="22"/>
          <w:szCs w:val="22"/>
        </w:rPr>
        <w:t xml:space="preserve">Papers in Regional Science, </w:t>
      </w:r>
      <w:r w:rsidR="00EF12C5" w:rsidRPr="007D7F09">
        <w:rPr>
          <w:rFonts w:ascii="Adobe Garamond Pro" w:hAnsi="Adobe Garamond Pro"/>
          <w:color w:val="000000"/>
          <w:sz w:val="22"/>
          <w:szCs w:val="22"/>
        </w:rPr>
        <w:t xml:space="preserve">South African Economic Journal, </w:t>
      </w:r>
      <w:proofErr w:type="spellStart"/>
      <w:r w:rsidR="00387FC7">
        <w:rPr>
          <w:rFonts w:ascii="Adobe Garamond Pro" w:hAnsi="Adobe Garamond Pro"/>
          <w:color w:val="000000"/>
          <w:sz w:val="22"/>
          <w:szCs w:val="22"/>
        </w:rPr>
        <w:t>Defence</w:t>
      </w:r>
      <w:proofErr w:type="spellEnd"/>
      <w:r w:rsidR="00387FC7">
        <w:rPr>
          <w:rFonts w:ascii="Adobe Garamond Pro" w:hAnsi="Adobe Garamond Pro"/>
          <w:color w:val="000000"/>
          <w:sz w:val="22"/>
          <w:szCs w:val="22"/>
        </w:rPr>
        <w:t xml:space="preserve"> and Peace Econom</w:t>
      </w:r>
      <w:r w:rsidR="00C03ABB">
        <w:rPr>
          <w:rFonts w:ascii="Adobe Garamond Pro" w:hAnsi="Adobe Garamond Pro"/>
          <w:color w:val="000000"/>
          <w:sz w:val="22"/>
          <w:szCs w:val="22"/>
        </w:rPr>
        <w:t>i</w:t>
      </w:r>
      <w:r w:rsidR="00387FC7">
        <w:rPr>
          <w:rFonts w:ascii="Adobe Garamond Pro" w:hAnsi="Adobe Garamond Pro"/>
          <w:color w:val="000000"/>
          <w:sz w:val="22"/>
          <w:szCs w:val="22"/>
        </w:rPr>
        <w:t xml:space="preserve">cs,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Revista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Análisis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Económico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Cuadernos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Chilena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Perspectivas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Estudios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Journal of Applied Economics,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Problemas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del Desarrollo,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y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Administración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Abante</w:t>
      </w:r>
      <w:proofErr w:type="spellEnd"/>
      <w:r w:rsidR="007B31B3"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="007B31B3" w:rsidRPr="007D7F09">
        <w:rPr>
          <w:rFonts w:ascii="Adobe Garamond Pro" w:hAnsi="Adobe Garamond Pro"/>
          <w:color w:val="000000"/>
          <w:sz w:val="22"/>
          <w:szCs w:val="22"/>
        </w:rPr>
        <w:t>Revista</w:t>
      </w:r>
      <w:proofErr w:type="spellEnd"/>
      <w:r w:rsidR="007B31B3" w:rsidRPr="007D7F09">
        <w:rPr>
          <w:rFonts w:ascii="Adobe Garamond Pro" w:hAnsi="Adobe Garamond Pro"/>
          <w:color w:val="000000"/>
          <w:sz w:val="22"/>
          <w:szCs w:val="22"/>
        </w:rPr>
        <w:t xml:space="preserve"> de la </w:t>
      </w:r>
      <w:proofErr w:type="spellStart"/>
      <w:r w:rsidR="007B31B3" w:rsidRPr="007D7F09">
        <w:rPr>
          <w:rFonts w:ascii="Adobe Garamond Pro" w:hAnsi="Adobe Garamond Pro"/>
          <w:color w:val="000000"/>
          <w:sz w:val="22"/>
          <w:szCs w:val="22"/>
        </w:rPr>
        <w:t>Cepal</w:t>
      </w:r>
      <w:proofErr w:type="spellEnd"/>
      <w:r w:rsidR="00C03ABB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="00C03ABB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C03ABB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="00C03ABB">
        <w:rPr>
          <w:rFonts w:ascii="Adobe Garamond Pro" w:hAnsi="Adobe Garamond Pro"/>
          <w:color w:val="000000"/>
          <w:sz w:val="22"/>
          <w:szCs w:val="22"/>
        </w:rPr>
        <w:t>Institucional</w:t>
      </w:r>
      <w:proofErr w:type="spellEnd"/>
      <w:r w:rsidR="001150B8">
        <w:rPr>
          <w:rFonts w:ascii="Adobe Garamond Pro" w:hAnsi="Adobe Garamond Pro"/>
          <w:color w:val="000000"/>
          <w:sz w:val="22"/>
          <w:szCs w:val="22"/>
        </w:rPr>
        <w:t xml:space="preserve">, </w:t>
      </w:r>
      <w:r w:rsidR="001150B8" w:rsidRPr="001150B8">
        <w:rPr>
          <w:rFonts w:ascii="Adobe Garamond Pro" w:hAnsi="Adobe Garamond Pro"/>
          <w:color w:val="000000"/>
          <w:sz w:val="22"/>
          <w:szCs w:val="22"/>
        </w:rPr>
        <w:t>Int. J. of Trade and Global Markets</w:t>
      </w:r>
      <w:r w:rsidR="00A9279D">
        <w:rPr>
          <w:rFonts w:ascii="Adobe Garamond Pro" w:hAnsi="Adobe Garamond Pro"/>
          <w:color w:val="000000"/>
          <w:sz w:val="22"/>
          <w:szCs w:val="22"/>
        </w:rPr>
        <w:t>, The International Trade Journal</w:t>
      </w:r>
      <w:r w:rsidR="0080600F">
        <w:rPr>
          <w:rFonts w:ascii="Adobe Garamond Pro" w:hAnsi="Adobe Garamond Pro"/>
          <w:color w:val="000000"/>
          <w:sz w:val="22"/>
          <w:szCs w:val="22"/>
        </w:rPr>
        <w:t>, Population Review</w:t>
      </w:r>
      <w:r w:rsidR="00C52A0A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="00C52A0A" w:rsidRPr="00C52A0A">
        <w:rPr>
          <w:rFonts w:ascii="Adobe Garamond Pro" w:hAnsi="Adobe Garamond Pro"/>
          <w:color w:val="000000"/>
          <w:sz w:val="22"/>
          <w:szCs w:val="22"/>
        </w:rPr>
        <w:t>Revista</w:t>
      </w:r>
      <w:proofErr w:type="spellEnd"/>
      <w:r w:rsidR="00C52A0A" w:rsidRPr="00C52A0A">
        <w:rPr>
          <w:rFonts w:ascii="Adobe Garamond Pro" w:hAnsi="Adobe Garamond Pro"/>
          <w:color w:val="000000"/>
          <w:sz w:val="22"/>
          <w:szCs w:val="22"/>
        </w:rPr>
        <w:t xml:space="preserve"> Academia &amp; </w:t>
      </w:r>
      <w:proofErr w:type="spellStart"/>
      <w:r w:rsidR="00C52A0A" w:rsidRPr="00C52A0A">
        <w:rPr>
          <w:rFonts w:ascii="Adobe Garamond Pro" w:hAnsi="Adobe Garamond Pro"/>
          <w:color w:val="000000"/>
          <w:sz w:val="22"/>
          <w:szCs w:val="22"/>
        </w:rPr>
        <w:t>Negocios</w:t>
      </w:r>
      <w:proofErr w:type="spellEnd"/>
      <w:r w:rsidR="00C52A0A" w:rsidRPr="00C52A0A">
        <w:rPr>
          <w:rFonts w:ascii="Adobe Garamond Pro" w:hAnsi="Adobe Garamond Pro"/>
          <w:color w:val="000000"/>
          <w:sz w:val="22"/>
          <w:szCs w:val="22"/>
        </w:rPr>
        <w:t>.</w:t>
      </w:r>
    </w:p>
    <w:p w14:paraId="08C087D3" w14:textId="77777777" w:rsidR="00062821" w:rsidRPr="007D7F09" w:rsidRDefault="00062821" w:rsidP="00900F03">
      <w:pPr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5D276E49" w14:textId="77777777" w:rsidR="005A218D" w:rsidRPr="007D7F09" w:rsidRDefault="005A218D" w:rsidP="00900F03">
      <w:pPr>
        <w:pStyle w:val="QuickFormat1"/>
        <w:widowControl/>
        <w:jc w:val="both"/>
        <w:rPr>
          <w:rFonts w:ascii="Adobe Garamond Pro" w:hAnsi="Adobe Garamond Pro"/>
          <w:sz w:val="24"/>
          <w:szCs w:val="24"/>
        </w:rPr>
      </w:pPr>
      <w:r w:rsidRPr="007D7F09">
        <w:rPr>
          <w:rFonts w:ascii="Adobe Garamond Pro" w:hAnsi="Adobe Garamond Pro"/>
          <w:sz w:val="24"/>
          <w:szCs w:val="24"/>
        </w:rPr>
        <w:t>Grants</w:t>
      </w:r>
    </w:p>
    <w:p w14:paraId="29C74406" w14:textId="088B6CC0" w:rsidR="00525866" w:rsidRDefault="00525866" w:rsidP="00700BEB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2021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Economic Research Forum, </w:t>
      </w:r>
      <w:r w:rsidR="00262403">
        <w:rPr>
          <w:rFonts w:ascii="Adobe Garamond Pro" w:hAnsi="Adobe Garamond Pro"/>
          <w:color w:val="000000"/>
          <w:sz w:val="22"/>
          <w:szCs w:val="22"/>
        </w:rPr>
        <w:t xml:space="preserve">Post </w:t>
      </w:r>
      <w:r>
        <w:rPr>
          <w:rFonts w:ascii="Adobe Garamond Pro" w:hAnsi="Adobe Garamond Pro"/>
          <w:color w:val="000000"/>
          <w:sz w:val="22"/>
          <w:szCs w:val="22"/>
        </w:rPr>
        <w:t xml:space="preserve">Conflicts </w:t>
      </w:r>
      <w:r w:rsidR="00262403">
        <w:rPr>
          <w:rFonts w:ascii="Adobe Garamond Pro" w:hAnsi="Adobe Garamond Pro"/>
          <w:color w:val="000000"/>
          <w:sz w:val="22"/>
          <w:szCs w:val="22"/>
        </w:rPr>
        <w:t xml:space="preserve">Development </w:t>
      </w:r>
      <w:r>
        <w:rPr>
          <w:rFonts w:ascii="Adobe Garamond Pro" w:hAnsi="Adobe Garamond Pro"/>
          <w:color w:val="000000"/>
          <w:sz w:val="22"/>
          <w:szCs w:val="22"/>
        </w:rPr>
        <w:t>in MENA II.</w:t>
      </w:r>
    </w:p>
    <w:p w14:paraId="4CBECF0B" w14:textId="17BC3198" w:rsidR="00DA7865" w:rsidRDefault="00DA7865" w:rsidP="00700BEB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DA7865">
        <w:rPr>
          <w:rFonts w:ascii="Adobe Garamond Pro" w:hAnsi="Adobe Garamond Pro"/>
          <w:color w:val="000000"/>
          <w:sz w:val="22"/>
          <w:szCs w:val="22"/>
        </w:rPr>
        <w:t>2019</w:t>
      </w:r>
      <w:r w:rsidRPr="00DA7865">
        <w:rPr>
          <w:rFonts w:ascii="Adobe Garamond Pro" w:hAnsi="Adobe Garamond Pro"/>
          <w:color w:val="000000"/>
          <w:sz w:val="22"/>
          <w:szCs w:val="22"/>
        </w:rPr>
        <w:tab/>
        <w:t>Pensions and Life Expectancy.</w:t>
      </w:r>
      <w:r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DA7865">
        <w:rPr>
          <w:rFonts w:ascii="Adobe Garamond Pro" w:hAnsi="Adobe Garamond Pro"/>
          <w:color w:val="000000"/>
          <w:sz w:val="22"/>
          <w:szCs w:val="22"/>
        </w:rPr>
        <w:t>Corporación</w:t>
      </w:r>
      <w:proofErr w:type="spellEnd"/>
      <w:r w:rsidRPr="00DA7865">
        <w:rPr>
          <w:rFonts w:ascii="Adobe Garamond Pro" w:hAnsi="Adobe Garamond Pro"/>
          <w:color w:val="000000"/>
          <w:sz w:val="22"/>
          <w:szCs w:val="22"/>
        </w:rPr>
        <w:t xml:space="preserve"> Andina de </w:t>
      </w:r>
      <w:proofErr w:type="spellStart"/>
      <w:r w:rsidRPr="00DA7865">
        <w:rPr>
          <w:rFonts w:ascii="Adobe Garamond Pro" w:hAnsi="Adobe Garamond Pro"/>
          <w:color w:val="000000"/>
          <w:sz w:val="22"/>
          <w:szCs w:val="22"/>
        </w:rPr>
        <w:t>Fomento</w:t>
      </w:r>
      <w:proofErr w:type="spellEnd"/>
      <w:r w:rsidRPr="00DA7865">
        <w:rPr>
          <w:rFonts w:ascii="Adobe Garamond Pro" w:hAnsi="Adobe Garamond Pro"/>
          <w:color w:val="000000"/>
          <w:sz w:val="22"/>
          <w:szCs w:val="22"/>
        </w:rPr>
        <w:t>.</w:t>
      </w:r>
    </w:p>
    <w:p w14:paraId="4F19C1BF" w14:textId="723E28EB" w:rsidR="0002558E" w:rsidRDefault="00A9279D" w:rsidP="00700BEB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2019</w:t>
      </w:r>
      <w:r>
        <w:rPr>
          <w:rFonts w:ascii="Adobe Garamond Pro" w:hAnsi="Adobe Garamond Pro"/>
          <w:color w:val="000000"/>
          <w:sz w:val="22"/>
          <w:szCs w:val="22"/>
        </w:rPr>
        <w:tab/>
        <w:t>Fiscal Rule and Public Investment. Interamerican Development Bank.</w:t>
      </w:r>
    </w:p>
    <w:p w14:paraId="0E240A66" w14:textId="75494AC7" w:rsidR="0002558E" w:rsidRDefault="0002558E" w:rsidP="0002558E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2017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Economic Research Forum, </w:t>
      </w:r>
      <w:r>
        <w:rPr>
          <w:rFonts w:ascii="Adobe Garamond Pro" w:hAnsi="Adobe Garamond Pro"/>
          <w:color w:val="000000"/>
          <w:sz w:val="22"/>
          <w:szCs w:val="22"/>
        </w:rPr>
        <w:t>Post Conflicts Development in MENA.</w:t>
      </w:r>
    </w:p>
    <w:p w14:paraId="2A2A93AE" w14:textId="2E3FBA48" w:rsidR="00700BEB" w:rsidRDefault="00700BEB" w:rsidP="00700BEB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Ninth International Seminar on Korean Studies, VRI RS160026, PUC.</w:t>
      </w:r>
    </w:p>
    <w:p w14:paraId="5DDA2609" w14:textId="2B2073EA" w:rsidR="00525866" w:rsidRPr="007D7F09" w:rsidRDefault="00525866" w:rsidP="00700BEB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2018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="00262403" w:rsidRPr="007D7F09">
        <w:rPr>
          <w:rFonts w:ascii="Adobe Garamond Pro" w:hAnsi="Adobe Garamond Pro"/>
          <w:color w:val="000000"/>
          <w:sz w:val="22"/>
          <w:szCs w:val="22"/>
        </w:rPr>
        <w:t xml:space="preserve">Economic Research Forum, </w:t>
      </w:r>
      <w:r w:rsidR="00262403">
        <w:rPr>
          <w:rFonts w:ascii="Adobe Garamond Pro" w:hAnsi="Adobe Garamond Pro"/>
          <w:color w:val="000000"/>
          <w:sz w:val="22"/>
          <w:szCs w:val="22"/>
        </w:rPr>
        <w:t>Post Conflicts Development in MENA I.</w:t>
      </w:r>
    </w:p>
    <w:p w14:paraId="3E704524" w14:textId="77777777" w:rsidR="00161DFE" w:rsidRPr="007D7F09" w:rsidRDefault="00161DFE" w:rsidP="00161DFE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Economic Research Forum, Sovereign Wealth Funds.</w:t>
      </w:r>
    </w:p>
    <w:p w14:paraId="74194221" w14:textId="77777777" w:rsidR="005A218D" w:rsidRPr="007D7F09" w:rsidRDefault="005A218D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G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lobal </w:t>
      </w:r>
      <w:r w:rsidRPr="007D7F09">
        <w:rPr>
          <w:rFonts w:ascii="Adobe Garamond Pro" w:hAnsi="Adobe Garamond Pro"/>
          <w:color w:val="000000"/>
          <w:sz w:val="22"/>
          <w:szCs w:val="22"/>
        </w:rPr>
        <w:t>D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 xml:space="preserve">evelopment </w:t>
      </w:r>
      <w:r w:rsidRPr="007D7F09">
        <w:rPr>
          <w:rFonts w:ascii="Adobe Garamond Pro" w:hAnsi="Adobe Garamond Pro"/>
          <w:color w:val="000000"/>
          <w:sz w:val="22"/>
          <w:szCs w:val="22"/>
        </w:rPr>
        <w:t>N</w:t>
      </w:r>
      <w:r w:rsidR="002C2611" w:rsidRPr="007D7F09">
        <w:rPr>
          <w:rFonts w:ascii="Adobe Garamond Pro" w:hAnsi="Adobe Garamond Pro"/>
          <w:color w:val="000000"/>
          <w:sz w:val="22"/>
          <w:szCs w:val="22"/>
        </w:rPr>
        <w:t>etwork</w:t>
      </w:r>
      <w:r w:rsidRPr="007D7F09">
        <w:rPr>
          <w:rFonts w:ascii="Adobe Garamond Pro" w:hAnsi="Adobe Garamond Pro"/>
          <w:color w:val="000000"/>
          <w:sz w:val="22"/>
          <w:szCs w:val="22"/>
        </w:rPr>
        <w:t>, Market-oriented Reforms.</w:t>
      </w:r>
    </w:p>
    <w:p w14:paraId="080AD3D8" w14:textId="77777777" w:rsidR="005A218D" w:rsidRPr="007D7F09" w:rsidRDefault="005A218D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GENER, Analysis of the Electricity Sector in Chile.</w:t>
      </w:r>
    </w:p>
    <w:p w14:paraId="226DAFA8" w14:textId="77777777" w:rsidR="005A218D" w:rsidRPr="00FF005C" w:rsidRDefault="005A218D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1998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Fondo</w:t>
      </w:r>
      <w:proofErr w:type="gramEnd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de Ciencia y Tecnología de Chile, Institutional Reforms.</w:t>
      </w:r>
    </w:p>
    <w:p w14:paraId="11466EDE" w14:textId="77777777" w:rsidR="0002558E" w:rsidRPr="00176305" w:rsidRDefault="0002558E" w:rsidP="00900F03">
      <w:pPr>
        <w:pStyle w:val="QuickFormat1"/>
        <w:widowControl/>
        <w:jc w:val="both"/>
        <w:rPr>
          <w:rFonts w:ascii="Adobe Garamond Pro" w:hAnsi="Adobe Garamond Pro"/>
          <w:sz w:val="24"/>
          <w:szCs w:val="24"/>
          <w:lang w:val="es-CL"/>
        </w:rPr>
      </w:pPr>
    </w:p>
    <w:p w14:paraId="2BF82271" w14:textId="77777777" w:rsidR="005A218D" w:rsidRPr="007D7F09" w:rsidRDefault="005A218D" w:rsidP="00900F03">
      <w:pPr>
        <w:pStyle w:val="QuickFormat1"/>
        <w:widowControl/>
        <w:jc w:val="both"/>
        <w:rPr>
          <w:rFonts w:ascii="Adobe Garamond Pro" w:hAnsi="Adobe Garamond Pro"/>
          <w:sz w:val="24"/>
          <w:szCs w:val="24"/>
        </w:rPr>
      </w:pPr>
      <w:r w:rsidRPr="007D7F09">
        <w:rPr>
          <w:rFonts w:ascii="Adobe Garamond Pro" w:hAnsi="Adobe Garamond Pro"/>
          <w:sz w:val="24"/>
          <w:szCs w:val="24"/>
        </w:rPr>
        <w:t>Conference Organizer and Chairman</w:t>
      </w:r>
    </w:p>
    <w:p w14:paraId="694E0F2E" w14:textId="77777777" w:rsidR="00700BEB" w:rsidRPr="007D7F09" w:rsidRDefault="00700BEB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Ninth International Seminar on Korean Studies.</w:t>
      </w:r>
    </w:p>
    <w:p w14:paraId="72A95883" w14:textId="77777777" w:rsidR="00D73A3B" w:rsidRPr="007D7F09" w:rsidRDefault="00D73A3B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Two Centuries of Economic Growth: Latin America at its Bicentennial Celebration.</w:t>
      </w:r>
    </w:p>
    <w:p w14:paraId="65B57CA5" w14:textId="77777777" w:rsidR="005A218D" w:rsidRPr="007D7F09" w:rsidRDefault="005A218D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Latin American Meeting of the Econometric Society.</w:t>
      </w:r>
    </w:p>
    <w:p w14:paraId="7E7BA4DF" w14:textId="77777777" w:rsidR="005A218D" w:rsidRPr="007D7F09" w:rsidRDefault="005A218D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Economic Growth. Sources, Trends and Cycles. Banco Central de Chile</w:t>
      </w:r>
    </w:p>
    <w:p w14:paraId="68710488" w14:textId="74AB3BB1" w:rsidR="005A218D" w:rsidRPr="00A24EAF" w:rsidRDefault="005A218D" w:rsidP="00900F03">
      <w:pPr>
        <w:ind w:left="720" w:hanging="720"/>
        <w:jc w:val="both"/>
        <w:rPr>
          <w:rFonts w:ascii="Adobe Garamond Pro" w:hAnsi="Adobe Garamond Pro"/>
          <w:color w:val="000000"/>
          <w:szCs w:val="24"/>
          <w:lang w:val="es-CL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Inflation Targeting: Design, Performance, Challenges.</w:t>
      </w:r>
      <w:r w:rsidR="00422A93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="00422A93" w:rsidRPr="00A24EAF">
        <w:rPr>
          <w:rFonts w:ascii="Adobe Garamond Pro" w:hAnsi="Adobe Garamond Pro"/>
          <w:color w:val="000000"/>
          <w:sz w:val="22"/>
          <w:szCs w:val="22"/>
          <w:lang w:val="es-CL"/>
        </w:rPr>
        <w:t>Banco Central de Chile.</w:t>
      </w:r>
    </w:p>
    <w:p w14:paraId="52C7C99F" w14:textId="77777777" w:rsidR="005A218D" w:rsidRPr="00A24EAF" w:rsidRDefault="005A218D" w:rsidP="00900F03">
      <w:pPr>
        <w:jc w:val="both"/>
        <w:rPr>
          <w:rFonts w:ascii="Adobe Garamond Pro" w:hAnsi="Adobe Garamond Pro"/>
          <w:b/>
          <w:smallCaps/>
          <w:color w:val="000000"/>
          <w:szCs w:val="24"/>
          <w:lang w:val="es-CL"/>
        </w:rPr>
      </w:pPr>
    </w:p>
    <w:p w14:paraId="558EA809" w14:textId="77777777" w:rsidR="005A218D" w:rsidRPr="004F71B8" w:rsidRDefault="005A218D" w:rsidP="00900F03">
      <w:pPr>
        <w:jc w:val="both"/>
        <w:rPr>
          <w:rFonts w:ascii="Adobe Garamond Pro" w:hAnsi="Adobe Garamond Pro"/>
          <w:color w:val="000000"/>
          <w:szCs w:val="24"/>
          <w:lang w:val="es-CL"/>
        </w:rPr>
      </w:pPr>
      <w:r w:rsidRPr="004F71B8">
        <w:rPr>
          <w:rFonts w:ascii="Adobe Garamond Pro" w:hAnsi="Adobe Garamond Pro"/>
          <w:b/>
          <w:smallCaps/>
          <w:color w:val="000000"/>
          <w:szCs w:val="24"/>
          <w:lang w:val="es-CL"/>
        </w:rPr>
        <w:t xml:space="preserve">International </w:t>
      </w:r>
      <w:proofErr w:type="spellStart"/>
      <w:r w:rsidRPr="004F71B8">
        <w:rPr>
          <w:rFonts w:ascii="Adobe Garamond Pro" w:hAnsi="Adobe Garamond Pro"/>
          <w:b/>
          <w:smallCaps/>
          <w:color w:val="000000"/>
          <w:szCs w:val="24"/>
          <w:lang w:val="es-CL"/>
        </w:rPr>
        <w:t>Conferences</w:t>
      </w:r>
      <w:proofErr w:type="spellEnd"/>
      <w:r w:rsidRPr="004F71B8">
        <w:rPr>
          <w:rFonts w:ascii="Adobe Garamond Pro" w:hAnsi="Adobe Garamond Pro"/>
          <w:color w:val="000000"/>
          <w:szCs w:val="24"/>
          <w:lang w:val="es-CL"/>
        </w:rPr>
        <w:t xml:space="preserve"> (</w:t>
      </w:r>
      <w:proofErr w:type="spellStart"/>
      <w:r w:rsidRPr="004F71B8">
        <w:rPr>
          <w:rFonts w:ascii="Adobe Garamond Pro" w:hAnsi="Adobe Garamond Pro"/>
          <w:color w:val="000000"/>
          <w:szCs w:val="24"/>
          <w:lang w:val="es-CL"/>
        </w:rPr>
        <w:t>presenting</w:t>
      </w:r>
      <w:proofErr w:type="spellEnd"/>
      <w:r w:rsidRPr="004F71B8">
        <w:rPr>
          <w:rFonts w:ascii="Adobe Garamond Pro" w:hAnsi="Adobe Garamond Pro"/>
          <w:color w:val="000000"/>
          <w:szCs w:val="24"/>
          <w:lang w:val="es-CL"/>
        </w:rPr>
        <w:t xml:space="preserve"> </w:t>
      </w:r>
      <w:proofErr w:type="spellStart"/>
      <w:r w:rsidRPr="004F71B8">
        <w:rPr>
          <w:rFonts w:ascii="Adobe Garamond Pro" w:hAnsi="Adobe Garamond Pro"/>
          <w:color w:val="000000"/>
          <w:szCs w:val="24"/>
          <w:lang w:val="es-CL"/>
        </w:rPr>
        <w:t>papers</w:t>
      </w:r>
      <w:proofErr w:type="spellEnd"/>
      <w:r w:rsidRPr="004F71B8">
        <w:rPr>
          <w:rFonts w:ascii="Adobe Garamond Pro" w:hAnsi="Adobe Garamond Pro"/>
          <w:color w:val="000000"/>
          <w:szCs w:val="24"/>
          <w:lang w:val="es-CL"/>
        </w:rPr>
        <w:t>)</w:t>
      </w:r>
    </w:p>
    <w:p w14:paraId="3EE94F9E" w14:textId="6FECFFA8" w:rsidR="00470824" w:rsidRPr="00680A51" w:rsidRDefault="00470824" w:rsidP="00900F03">
      <w:pPr>
        <w:jc w:val="both"/>
        <w:rPr>
          <w:rFonts w:ascii="Adobe Garamond Pro" w:hAnsi="Adobe Garamond Pro"/>
          <w:color w:val="000000"/>
          <w:szCs w:val="24"/>
        </w:rPr>
      </w:pPr>
      <w:r w:rsidRPr="00680A51">
        <w:rPr>
          <w:rFonts w:ascii="Adobe Garamond Pro" w:hAnsi="Adobe Garamond Pro"/>
          <w:color w:val="000000"/>
          <w:szCs w:val="24"/>
        </w:rPr>
        <w:t>2022</w:t>
      </w:r>
      <w:r w:rsidRPr="00680A51">
        <w:rPr>
          <w:rFonts w:ascii="Adobe Garamond Pro" w:hAnsi="Adobe Garamond Pro"/>
          <w:color w:val="000000"/>
          <w:szCs w:val="24"/>
        </w:rPr>
        <w:tab/>
      </w:r>
      <w:r w:rsidR="00680A51" w:rsidRPr="00680A51">
        <w:rPr>
          <w:rFonts w:ascii="Adobe Garamond Pro" w:hAnsi="Adobe Garamond Pro"/>
          <w:color w:val="000000"/>
          <w:szCs w:val="24"/>
        </w:rPr>
        <w:t xml:space="preserve">Annual Meetings Economic </w:t>
      </w:r>
      <w:proofErr w:type="spellStart"/>
      <w:r w:rsidR="00680A51" w:rsidRPr="00680A51">
        <w:rPr>
          <w:rFonts w:ascii="Adobe Garamond Pro" w:hAnsi="Adobe Garamond Pro"/>
          <w:color w:val="000000"/>
          <w:szCs w:val="24"/>
        </w:rPr>
        <w:t>Reseacrh</w:t>
      </w:r>
      <w:proofErr w:type="spellEnd"/>
      <w:r w:rsidR="00680A51" w:rsidRPr="00680A51">
        <w:rPr>
          <w:rFonts w:ascii="Adobe Garamond Pro" w:hAnsi="Adobe Garamond Pro"/>
          <w:color w:val="000000"/>
          <w:szCs w:val="24"/>
        </w:rPr>
        <w:t xml:space="preserve"> Forum</w:t>
      </w:r>
      <w:r w:rsidR="00680A51">
        <w:rPr>
          <w:rFonts w:ascii="Adobe Garamond Pro" w:hAnsi="Adobe Garamond Pro"/>
          <w:color w:val="000000"/>
          <w:szCs w:val="24"/>
        </w:rPr>
        <w:t xml:space="preserve">, </w:t>
      </w:r>
      <w:r w:rsidRPr="00680A51">
        <w:rPr>
          <w:rFonts w:ascii="Adobe Garamond Pro" w:hAnsi="Adobe Garamond Pro"/>
          <w:color w:val="000000"/>
          <w:szCs w:val="24"/>
        </w:rPr>
        <w:t>202</w:t>
      </w:r>
      <w:r w:rsidR="00680A51">
        <w:rPr>
          <w:rFonts w:ascii="Adobe Garamond Pro" w:hAnsi="Adobe Garamond Pro"/>
          <w:color w:val="000000"/>
          <w:szCs w:val="24"/>
        </w:rPr>
        <w:t>3</w:t>
      </w:r>
      <w:r w:rsidRPr="00680A51">
        <w:rPr>
          <w:rFonts w:ascii="Adobe Garamond Pro" w:hAnsi="Adobe Garamond Pro"/>
          <w:color w:val="000000"/>
          <w:szCs w:val="24"/>
        </w:rPr>
        <w:t xml:space="preserve">, </w:t>
      </w:r>
      <w:r w:rsidR="00680A51">
        <w:rPr>
          <w:rFonts w:ascii="Adobe Garamond Pro" w:hAnsi="Adobe Garamond Pro"/>
          <w:color w:val="000000"/>
          <w:szCs w:val="24"/>
        </w:rPr>
        <w:t>Cairo, Egypt.</w:t>
      </w:r>
      <w:bookmarkStart w:id="4" w:name="_GoBack"/>
      <w:bookmarkEnd w:id="4"/>
    </w:p>
    <w:p w14:paraId="15D6B6E7" w14:textId="77777777" w:rsidR="00680A51" w:rsidRPr="00680A51" w:rsidRDefault="00680A51" w:rsidP="00680A51">
      <w:pPr>
        <w:jc w:val="both"/>
        <w:rPr>
          <w:rFonts w:ascii="Adobe Garamond Pro" w:hAnsi="Adobe Garamond Pro"/>
          <w:color w:val="000000"/>
          <w:szCs w:val="24"/>
        </w:rPr>
      </w:pPr>
      <w:r w:rsidRPr="00680A51">
        <w:rPr>
          <w:rFonts w:ascii="Adobe Garamond Pro" w:hAnsi="Adobe Garamond Pro"/>
          <w:color w:val="000000"/>
          <w:szCs w:val="24"/>
        </w:rPr>
        <w:t>2022</w:t>
      </w:r>
      <w:r w:rsidRPr="00680A51">
        <w:rPr>
          <w:rFonts w:ascii="Adobe Garamond Pro" w:hAnsi="Adobe Garamond Pro"/>
          <w:color w:val="000000"/>
          <w:szCs w:val="24"/>
        </w:rPr>
        <w:tab/>
      </w:r>
      <w:proofErr w:type="spellStart"/>
      <w:r w:rsidRPr="00680A51">
        <w:rPr>
          <w:rFonts w:ascii="Adobe Garamond Pro" w:hAnsi="Adobe Garamond Pro"/>
          <w:color w:val="000000"/>
          <w:szCs w:val="24"/>
        </w:rPr>
        <w:t>Aquaforum</w:t>
      </w:r>
      <w:proofErr w:type="spellEnd"/>
      <w:r w:rsidRPr="00680A51">
        <w:rPr>
          <w:rFonts w:ascii="Adobe Garamond Pro" w:hAnsi="Adobe Garamond Pro"/>
          <w:color w:val="000000"/>
          <w:szCs w:val="24"/>
        </w:rPr>
        <w:t xml:space="preserve"> 2022, Puerto </w:t>
      </w:r>
      <w:proofErr w:type="spellStart"/>
      <w:r w:rsidRPr="00680A51">
        <w:rPr>
          <w:rFonts w:ascii="Adobe Garamond Pro" w:hAnsi="Adobe Garamond Pro"/>
          <w:color w:val="000000"/>
          <w:szCs w:val="24"/>
        </w:rPr>
        <w:t>Varas</w:t>
      </w:r>
      <w:proofErr w:type="spellEnd"/>
      <w:r w:rsidRPr="00680A51">
        <w:rPr>
          <w:rFonts w:ascii="Adobe Garamond Pro" w:hAnsi="Adobe Garamond Pro"/>
          <w:color w:val="000000"/>
          <w:szCs w:val="24"/>
        </w:rPr>
        <w:t>, Chile.</w:t>
      </w:r>
    </w:p>
    <w:p w14:paraId="5CD141DA" w14:textId="0AAA3614" w:rsidR="00E123D6" w:rsidRDefault="00E123D6" w:rsidP="00900F03">
      <w:pPr>
        <w:jc w:val="both"/>
        <w:rPr>
          <w:rFonts w:ascii="Adobe Garamond Pro" w:hAnsi="Adobe Garamond Pro"/>
          <w:color w:val="000000"/>
          <w:szCs w:val="24"/>
        </w:rPr>
      </w:pPr>
      <w:r>
        <w:rPr>
          <w:rFonts w:ascii="Adobe Garamond Pro" w:hAnsi="Adobe Garamond Pro"/>
          <w:color w:val="000000"/>
          <w:szCs w:val="24"/>
        </w:rPr>
        <w:t>2020</w:t>
      </w:r>
      <w:r>
        <w:rPr>
          <w:rFonts w:ascii="Adobe Garamond Pro" w:hAnsi="Adobe Garamond Pro"/>
          <w:color w:val="000000"/>
          <w:szCs w:val="24"/>
        </w:rPr>
        <w:tab/>
        <w:t>40</w:t>
      </w:r>
      <w:r w:rsidRPr="00E123D6">
        <w:rPr>
          <w:rFonts w:ascii="Adobe Garamond Pro" w:hAnsi="Adobe Garamond Pro"/>
          <w:color w:val="000000"/>
          <w:szCs w:val="24"/>
          <w:vertAlign w:val="superscript"/>
        </w:rPr>
        <w:t>th</w:t>
      </w:r>
      <w:r>
        <w:rPr>
          <w:rFonts w:ascii="Adobe Garamond Pro" w:hAnsi="Adobe Garamond Pro"/>
          <w:color w:val="000000"/>
          <w:szCs w:val="24"/>
        </w:rPr>
        <w:t xml:space="preserve"> Annual Meeting MEEA, San Diego, USA</w:t>
      </w:r>
    </w:p>
    <w:p w14:paraId="62D82734" w14:textId="77777777" w:rsidR="00E123D6" w:rsidRDefault="00E123D6" w:rsidP="00900F03">
      <w:pPr>
        <w:jc w:val="both"/>
        <w:rPr>
          <w:rFonts w:ascii="Adobe Garamond Pro" w:hAnsi="Adobe Garamond Pro"/>
          <w:color w:val="000000"/>
          <w:szCs w:val="24"/>
        </w:rPr>
      </w:pPr>
      <w:r>
        <w:rPr>
          <w:rFonts w:ascii="Adobe Garamond Pro" w:hAnsi="Adobe Garamond Pro"/>
          <w:color w:val="000000"/>
          <w:szCs w:val="24"/>
        </w:rPr>
        <w:t>2019</w:t>
      </w:r>
      <w:r>
        <w:rPr>
          <w:rFonts w:ascii="Adobe Garamond Pro" w:hAnsi="Adobe Garamond Pro"/>
          <w:color w:val="000000"/>
          <w:szCs w:val="24"/>
        </w:rPr>
        <w:tab/>
        <w:t>18</w:t>
      </w:r>
      <w:r w:rsidRPr="00E123D6">
        <w:rPr>
          <w:rFonts w:ascii="Adobe Garamond Pro" w:hAnsi="Adobe Garamond Pro"/>
          <w:color w:val="000000"/>
          <w:szCs w:val="24"/>
          <w:vertAlign w:val="superscript"/>
        </w:rPr>
        <w:t>th</w:t>
      </w:r>
      <w:r>
        <w:rPr>
          <w:rFonts w:ascii="Adobe Garamond Pro" w:hAnsi="Adobe Garamond Pro"/>
          <w:color w:val="000000"/>
          <w:szCs w:val="24"/>
        </w:rPr>
        <w:t xml:space="preserve"> MEEA International Conference, Beirut, Lebanon</w:t>
      </w:r>
      <w:r w:rsidR="005F04CE">
        <w:rPr>
          <w:rFonts w:ascii="Adobe Garamond Pro" w:hAnsi="Adobe Garamond Pro"/>
          <w:color w:val="000000"/>
          <w:szCs w:val="24"/>
        </w:rPr>
        <w:t>.</w:t>
      </w:r>
    </w:p>
    <w:p w14:paraId="1964DC05" w14:textId="77777777" w:rsidR="005F04CE" w:rsidRDefault="005F04CE" w:rsidP="00900F03">
      <w:pPr>
        <w:jc w:val="both"/>
        <w:rPr>
          <w:rFonts w:ascii="Adobe Garamond Pro" w:hAnsi="Adobe Garamond Pro"/>
          <w:color w:val="000000"/>
          <w:szCs w:val="24"/>
        </w:rPr>
      </w:pPr>
      <w:r>
        <w:rPr>
          <w:rFonts w:ascii="Adobe Garamond Pro" w:hAnsi="Adobe Garamond Pro"/>
          <w:color w:val="000000"/>
          <w:szCs w:val="24"/>
        </w:rPr>
        <w:t>2019</w:t>
      </w:r>
      <w:r>
        <w:rPr>
          <w:rFonts w:ascii="Adobe Garamond Pro" w:hAnsi="Adobe Garamond Pro"/>
          <w:color w:val="000000"/>
          <w:szCs w:val="24"/>
        </w:rPr>
        <w:tab/>
        <w:t>CAF Conference on Pensions, Buenos Aires, Argentina.</w:t>
      </w:r>
    </w:p>
    <w:p w14:paraId="4D597565" w14:textId="77777777" w:rsidR="00E123D6" w:rsidRPr="00E123D6" w:rsidRDefault="00E123D6" w:rsidP="00900F03">
      <w:pPr>
        <w:jc w:val="both"/>
        <w:rPr>
          <w:rFonts w:ascii="Adobe Garamond Pro" w:hAnsi="Adobe Garamond Pro"/>
          <w:color w:val="000000"/>
          <w:szCs w:val="24"/>
          <w:lang w:val="es-MX"/>
        </w:rPr>
      </w:pPr>
      <w:r w:rsidRPr="00FF005C">
        <w:rPr>
          <w:rFonts w:ascii="Adobe Garamond Pro" w:hAnsi="Adobe Garamond Pro"/>
          <w:color w:val="000000"/>
          <w:szCs w:val="24"/>
          <w:lang w:val="es-MX"/>
        </w:rPr>
        <w:t>201</w:t>
      </w:r>
      <w:r>
        <w:rPr>
          <w:rFonts w:ascii="Adobe Garamond Pro" w:hAnsi="Adobe Garamond Pro"/>
          <w:color w:val="000000"/>
          <w:szCs w:val="24"/>
          <w:lang w:val="es-MX"/>
        </w:rPr>
        <w:t>9</w:t>
      </w:r>
      <w:r w:rsidRPr="00FF005C">
        <w:rPr>
          <w:rFonts w:ascii="Adobe Garamond Pro" w:hAnsi="Adobe Garamond Pro"/>
          <w:color w:val="000000"/>
          <w:szCs w:val="24"/>
          <w:lang w:val="es-MX"/>
        </w:rPr>
        <w:tab/>
      </w:r>
      <w:proofErr w:type="gramStart"/>
      <w:r w:rsidRPr="00FF005C">
        <w:rPr>
          <w:rFonts w:ascii="Adobe Garamond Pro" w:hAnsi="Adobe Garamond Pro"/>
          <w:color w:val="000000"/>
          <w:szCs w:val="24"/>
          <w:lang w:val="es-MX"/>
        </w:rPr>
        <w:t>Sociedad</w:t>
      </w:r>
      <w:proofErr w:type="gramEnd"/>
      <w:r w:rsidRPr="00FF005C">
        <w:rPr>
          <w:rFonts w:ascii="Adobe Garamond Pro" w:hAnsi="Adobe Garamond Pro"/>
          <w:color w:val="000000"/>
          <w:szCs w:val="24"/>
          <w:lang w:val="es-MX"/>
        </w:rPr>
        <w:t xml:space="preserve"> de Economía de Chile, Sant</w:t>
      </w:r>
      <w:r>
        <w:rPr>
          <w:rFonts w:ascii="Adobe Garamond Pro" w:hAnsi="Adobe Garamond Pro"/>
          <w:color w:val="000000"/>
          <w:szCs w:val="24"/>
          <w:lang w:val="es-MX"/>
        </w:rPr>
        <w:t>iago,</w:t>
      </w:r>
      <w:r w:rsidRPr="00FF005C">
        <w:rPr>
          <w:rFonts w:ascii="Adobe Garamond Pro" w:hAnsi="Adobe Garamond Pro"/>
          <w:color w:val="000000"/>
          <w:szCs w:val="24"/>
          <w:lang w:val="es-MX"/>
        </w:rPr>
        <w:t xml:space="preserve"> Chile.</w:t>
      </w:r>
    </w:p>
    <w:p w14:paraId="7BF98BC3" w14:textId="77777777" w:rsidR="0096286D" w:rsidRPr="0096286D" w:rsidRDefault="0096286D" w:rsidP="0096286D">
      <w:pPr>
        <w:jc w:val="both"/>
        <w:rPr>
          <w:rFonts w:ascii="Adobe Garamond Pro" w:hAnsi="Adobe Garamond Pro"/>
          <w:color w:val="000000"/>
          <w:szCs w:val="24"/>
        </w:rPr>
      </w:pPr>
      <w:r>
        <w:rPr>
          <w:rFonts w:ascii="Adobe Garamond Pro" w:hAnsi="Adobe Garamond Pro"/>
          <w:color w:val="000000"/>
          <w:szCs w:val="24"/>
        </w:rPr>
        <w:t>2018</w:t>
      </w:r>
      <w:r>
        <w:rPr>
          <w:rFonts w:ascii="Adobe Garamond Pro" w:hAnsi="Adobe Garamond Pro"/>
          <w:color w:val="000000"/>
          <w:szCs w:val="24"/>
        </w:rPr>
        <w:tab/>
      </w:r>
      <w:r w:rsidRPr="0096286D">
        <w:rPr>
          <w:rFonts w:ascii="Adobe Garamond Pro" w:hAnsi="Adobe Garamond Pro"/>
          <w:color w:val="000000"/>
          <w:szCs w:val="24"/>
        </w:rPr>
        <w:t>The Economic Policy Agenda in Post Conflict Transitions Beirut, Lebanon</w:t>
      </w:r>
      <w:r>
        <w:rPr>
          <w:rFonts w:ascii="Adobe Garamond Pro" w:hAnsi="Adobe Garamond Pro"/>
          <w:color w:val="000000"/>
          <w:szCs w:val="24"/>
        </w:rPr>
        <w:t>.</w:t>
      </w:r>
    </w:p>
    <w:p w14:paraId="2F73C382" w14:textId="77777777" w:rsidR="0096286D" w:rsidRPr="0096286D" w:rsidRDefault="0096286D" w:rsidP="0096286D">
      <w:pPr>
        <w:jc w:val="both"/>
        <w:rPr>
          <w:rFonts w:ascii="Adobe Garamond Pro" w:hAnsi="Adobe Garamond Pro"/>
          <w:color w:val="000000"/>
          <w:szCs w:val="24"/>
        </w:rPr>
      </w:pPr>
      <w:r>
        <w:rPr>
          <w:rFonts w:ascii="Adobe Garamond Pro" w:hAnsi="Adobe Garamond Pro"/>
          <w:color w:val="000000"/>
          <w:szCs w:val="24"/>
        </w:rPr>
        <w:t>2018</w:t>
      </w:r>
      <w:r>
        <w:rPr>
          <w:rFonts w:ascii="Adobe Garamond Pro" w:hAnsi="Adobe Garamond Pro"/>
          <w:color w:val="000000"/>
          <w:szCs w:val="24"/>
        </w:rPr>
        <w:tab/>
      </w:r>
      <w:r w:rsidRPr="0096286D">
        <w:rPr>
          <w:rFonts w:ascii="Adobe Garamond Pro" w:hAnsi="Adobe Garamond Pro"/>
          <w:color w:val="000000"/>
          <w:szCs w:val="24"/>
        </w:rPr>
        <w:t>Economic Agenda for Post-conflict Reco</w:t>
      </w:r>
      <w:r>
        <w:rPr>
          <w:rFonts w:ascii="Adobe Garamond Pro" w:hAnsi="Adobe Garamond Pro"/>
          <w:color w:val="000000"/>
          <w:szCs w:val="24"/>
        </w:rPr>
        <w:t>nstruction, Casablanca, Morocco.</w:t>
      </w:r>
      <w:r w:rsidRPr="0096286D">
        <w:rPr>
          <w:rFonts w:ascii="Adobe Garamond Pro" w:hAnsi="Adobe Garamond Pro"/>
          <w:color w:val="000000"/>
          <w:szCs w:val="24"/>
        </w:rPr>
        <w:t xml:space="preserve"> </w:t>
      </w:r>
    </w:p>
    <w:p w14:paraId="07201BE3" w14:textId="77777777" w:rsidR="00F92570" w:rsidRPr="007D7F09" w:rsidRDefault="0096286D" w:rsidP="0096286D">
      <w:pPr>
        <w:jc w:val="both"/>
        <w:rPr>
          <w:rFonts w:ascii="Adobe Garamond Pro" w:hAnsi="Adobe Garamond Pro"/>
          <w:color w:val="000000"/>
          <w:szCs w:val="24"/>
        </w:rPr>
      </w:pPr>
      <w:r>
        <w:rPr>
          <w:rFonts w:ascii="Adobe Garamond Pro" w:hAnsi="Adobe Garamond Pro"/>
          <w:color w:val="000000"/>
          <w:szCs w:val="24"/>
        </w:rPr>
        <w:t>2018</w:t>
      </w:r>
      <w:r>
        <w:rPr>
          <w:rFonts w:ascii="Adobe Garamond Pro" w:hAnsi="Adobe Garamond Pro"/>
          <w:color w:val="000000"/>
          <w:szCs w:val="24"/>
        </w:rPr>
        <w:tab/>
      </w:r>
      <w:r w:rsidRPr="0096286D">
        <w:rPr>
          <w:rFonts w:ascii="Adobe Garamond Pro" w:hAnsi="Adobe Garamond Pro"/>
          <w:color w:val="000000"/>
          <w:szCs w:val="24"/>
        </w:rPr>
        <w:t>Macroeconomic Policy in Fragile States, Oxford, UK</w:t>
      </w:r>
      <w:r>
        <w:rPr>
          <w:rFonts w:ascii="Adobe Garamond Pro" w:hAnsi="Adobe Garamond Pro"/>
          <w:color w:val="000000"/>
          <w:szCs w:val="24"/>
        </w:rPr>
        <w:t xml:space="preserve">. </w:t>
      </w:r>
    </w:p>
    <w:p w14:paraId="75DA75C7" w14:textId="77777777" w:rsidR="004F6955" w:rsidRPr="007D7F09" w:rsidRDefault="004F6955" w:rsidP="00900F03">
      <w:p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color w:val="000000"/>
          <w:szCs w:val="24"/>
        </w:rPr>
        <w:t>2018</w:t>
      </w:r>
      <w:r w:rsidRPr="007D7F09">
        <w:rPr>
          <w:rFonts w:ascii="Adobe Garamond Pro" w:hAnsi="Adobe Garamond Pro"/>
          <w:color w:val="000000"/>
          <w:szCs w:val="24"/>
        </w:rPr>
        <w:tab/>
      </w:r>
      <w:r w:rsidR="004A5D4B" w:rsidRPr="007D7F09">
        <w:rPr>
          <w:rFonts w:ascii="Adobe Garamond Pro" w:hAnsi="Adobe Garamond Pro"/>
          <w:color w:val="000000"/>
          <w:szCs w:val="24"/>
        </w:rPr>
        <w:t xml:space="preserve">Annual Meeting </w:t>
      </w:r>
      <w:r w:rsidR="00B35C17" w:rsidRPr="007D7F09">
        <w:rPr>
          <w:rFonts w:ascii="Adobe Garamond Pro" w:hAnsi="Adobe Garamond Pro"/>
          <w:color w:val="000000"/>
          <w:szCs w:val="24"/>
        </w:rPr>
        <w:t xml:space="preserve">of the ASSA, </w:t>
      </w:r>
      <w:r w:rsidRPr="007D7F09">
        <w:rPr>
          <w:rFonts w:ascii="Adobe Garamond Pro" w:hAnsi="Adobe Garamond Pro"/>
          <w:color w:val="000000"/>
          <w:szCs w:val="24"/>
        </w:rPr>
        <w:t>Philadelphia, USA.</w:t>
      </w:r>
    </w:p>
    <w:p w14:paraId="58E55AD6" w14:textId="4D9794BC" w:rsidR="004F6955" w:rsidRPr="007D7F09" w:rsidRDefault="004F6955" w:rsidP="00900F03">
      <w:p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color w:val="000000"/>
          <w:szCs w:val="24"/>
        </w:rPr>
        <w:t>2017</w:t>
      </w:r>
      <w:r w:rsidRPr="007D7F09">
        <w:rPr>
          <w:rFonts w:ascii="Adobe Garamond Pro" w:hAnsi="Adobe Garamond Pro"/>
          <w:color w:val="000000"/>
          <w:szCs w:val="24"/>
        </w:rPr>
        <w:tab/>
        <w:t xml:space="preserve">Arab Oil Exporters: Coping </w:t>
      </w:r>
      <w:r w:rsidR="006D3C4F" w:rsidRPr="007D7F09">
        <w:rPr>
          <w:rFonts w:ascii="Adobe Garamond Pro" w:hAnsi="Adobe Garamond Pro"/>
          <w:color w:val="000000"/>
          <w:szCs w:val="24"/>
        </w:rPr>
        <w:t>with</w:t>
      </w:r>
      <w:r w:rsidRPr="007D7F09">
        <w:rPr>
          <w:rFonts w:ascii="Adobe Garamond Pro" w:hAnsi="Adobe Garamond Pro"/>
          <w:color w:val="000000"/>
          <w:szCs w:val="24"/>
        </w:rPr>
        <w:t xml:space="preserve"> a New Global Oil Order, Kuwait City, Kuwait.</w:t>
      </w:r>
    </w:p>
    <w:p w14:paraId="71DAB435" w14:textId="77777777" w:rsidR="004F6955" w:rsidRPr="00FF005C" w:rsidRDefault="004F6955" w:rsidP="00900F03">
      <w:pPr>
        <w:jc w:val="both"/>
        <w:rPr>
          <w:rFonts w:ascii="Adobe Garamond Pro" w:hAnsi="Adobe Garamond Pro"/>
          <w:color w:val="000000"/>
          <w:szCs w:val="24"/>
          <w:lang w:val="es-MX"/>
        </w:rPr>
      </w:pPr>
      <w:r w:rsidRPr="00FF005C">
        <w:rPr>
          <w:rFonts w:ascii="Adobe Garamond Pro" w:hAnsi="Adobe Garamond Pro"/>
          <w:color w:val="000000"/>
          <w:szCs w:val="24"/>
          <w:lang w:val="es-MX"/>
        </w:rPr>
        <w:t>201</w:t>
      </w:r>
      <w:r w:rsidR="00F92570" w:rsidRPr="00FF005C">
        <w:rPr>
          <w:rFonts w:ascii="Adobe Garamond Pro" w:hAnsi="Adobe Garamond Pro"/>
          <w:color w:val="000000"/>
          <w:szCs w:val="24"/>
          <w:lang w:val="es-MX"/>
        </w:rPr>
        <w:t>7</w:t>
      </w:r>
      <w:r w:rsidR="00F92570" w:rsidRPr="00FF005C">
        <w:rPr>
          <w:rFonts w:ascii="Adobe Garamond Pro" w:hAnsi="Adobe Garamond Pro"/>
          <w:color w:val="000000"/>
          <w:szCs w:val="24"/>
          <w:lang w:val="es-MX"/>
        </w:rPr>
        <w:tab/>
      </w:r>
      <w:proofErr w:type="gramStart"/>
      <w:r w:rsidR="00F92570" w:rsidRPr="00FF005C">
        <w:rPr>
          <w:rFonts w:ascii="Adobe Garamond Pro" w:hAnsi="Adobe Garamond Pro"/>
          <w:color w:val="000000"/>
          <w:szCs w:val="24"/>
          <w:lang w:val="es-MX"/>
        </w:rPr>
        <w:t>Sociedad</w:t>
      </w:r>
      <w:proofErr w:type="gramEnd"/>
      <w:r w:rsidR="00F92570" w:rsidRPr="00FF005C">
        <w:rPr>
          <w:rFonts w:ascii="Adobe Garamond Pro" w:hAnsi="Adobe Garamond Pro"/>
          <w:color w:val="000000"/>
          <w:szCs w:val="24"/>
          <w:lang w:val="es-MX"/>
        </w:rPr>
        <w:t xml:space="preserve"> de Economía de Chile, Santa Cruz, Chile.</w:t>
      </w:r>
    </w:p>
    <w:p w14:paraId="6E4047BE" w14:textId="77777777" w:rsidR="004F6955" w:rsidRPr="007D7F09" w:rsidRDefault="004F6955" w:rsidP="00900F03">
      <w:p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color w:val="000000"/>
          <w:szCs w:val="24"/>
        </w:rPr>
        <w:t>2017</w:t>
      </w:r>
      <w:r w:rsidRPr="007D7F09">
        <w:rPr>
          <w:rFonts w:ascii="Adobe Garamond Pro" w:hAnsi="Adobe Garamond Pro"/>
          <w:color w:val="000000"/>
          <w:szCs w:val="24"/>
        </w:rPr>
        <w:tab/>
        <w:t>LAMES/LACEA Meetings, Buenos Aires, Arge</w:t>
      </w:r>
      <w:r w:rsidR="004D43EE" w:rsidRPr="007D7F09">
        <w:rPr>
          <w:rFonts w:ascii="Adobe Garamond Pro" w:hAnsi="Adobe Garamond Pro"/>
          <w:color w:val="000000"/>
          <w:szCs w:val="24"/>
        </w:rPr>
        <w:t>n</w:t>
      </w:r>
      <w:r w:rsidRPr="007D7F09">
        <w:rPr>
          <w:rFonts w:ascii="Adobe Garamond Pro" w:hAnsi="Adobe Garamond Pro"/>
          <w:color w:val="000000"/>
          <w:szCs w:val="24"/>
        </w:rPr>
        <w:t>tina.</w:t>
      </w:r>
    </w:p>
    <w:p w14:paraId="330D32D8" w14:textId="77777777" w:rsidR="00CF5CC4" w:rsidRPr="007D7F09" w:rsidRDefault="00CF5CC4" w:rsidP="00900F03">
      <w:p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color w:val="000000"/>
          <w:szCs w:val="24"/>
        </w:rPr>
        <w:t xml:space="preserve">2016 </w:t>
      </w:r>
      <w:r w:rsidRPr="007D7F09">
        <w:rPr>
          <w:rFonts w:ascii="Adobe Garamond Pro" w:hAnsi="Adobe Garamond Pro"/>
          <w:color w:val="000000"/>
          <w:szCs w:val="24"/>
        </w:rPr>
        <w:tab/>
        <w:t>X</w:t>
      </w:r>
      <w:r w:rsidR="00E54F16" w:rsidRPr="007D7F09">
        <w:rPr>
          <w:rFonts w:ascii="Adobe Garamond Pro" w:hAnsi="Adobe Garamond Pro"/>
          <w:color w:val="000000"/>
          <w:szCs w:val="24"/>
        </w:rPr>
        <w:t>I</w:t>
      </w:r>
      <w:r w:rsidRPr="007D7F09">
        <w:rPr>
          <w:rFonts w:ascii="Adobe Garamond Pro" w:hAnsi="Adobe Garamond Pro"/>
          <w:color w:val="000000"/>
          <w:szCs w:val="24"/>
        </w:rPr>
        <w:t xml:space="preserve"> Workshop on Antitrust Legislation, Santiago, Chile</w:t>
      </w:r>
    </w:p>
    <w:p w14:paraId="1C6454D3" w14:textId="77777777" w:rsidR="0062143F" w:rsidRPr="007D7F09" w:rsidRDefault="0062143F" w:rsidP="0078492A">
      <w:p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color w:val="000000"/>
          <w:szCs w:val="24"/>
        </w:rPr>
        <w:t>2016</w:t>
      </w:r>
      <w:r w:rsidRPr="007D7F09">
        <w:rPr>
          <w:rFonts w:ascii="Adobe Garamond Pro" w:hAnsi="Adobe Garamond Pro"/>
          <w:color w:val="000000"/>
          <w:szCs w:val="24"/>
        </w:rPr>
        <w:tab/>
        <w:t xml:space="preserve">Chile-Japan Academic Forum 2016, Puerto </w:t>
      </w:r>
      <w:proofErr w:type="spellStart"/>
      <w:r w:rsidRPr="007D7F09">
        <w:rPr>
          <w:rFonts w:ascii="Adobe Garamond Pro" w:hAnsi="Adobe Garamond Pro"/>
          <w:color w:val="000000"/>
          <w:szCs w:val="24"/>
        </w:rPr>
        <w:t>Natales</w:t>
      </w:r>
      <w:proofErr w:type="spellEnd"/>
      <w:r w:rsidRPr="007D7F09">
        <w:rPr>
          <w:rFonts w:ascii="Adobe Garamond Pro" w:hAnsi="Adobe Garamond Pro"/>
          <w:color w:val="000000"/>
          <w:szCs w:val="24"/>
        </w:rPr>
        <w:t>, Chile.</w:t>
      </w:r>
    </w:p>
    <w:p w14:paraId="5016D9A6" w14:textId="43E1A08F" w:rsidR="0078492A" w:rsidRPr="007D7F09" w:rsidRDefault="0078492A" w:rsidP="0078492A">
      <w:p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color w:val="000000"/>
          <w:szCs w:val="24"/>
        </w:rPr>
        <w:t>2016</w:t>
      </w:r>
      <w:r w:rsidRPr="007D7F09">
        <w:rPr>
          <w:rFonts w:ascii="Adobe Garamond Pro" w:hAnsi="Adobe Garamond Pro"/>
          <w:color w:val="000000"/>
          <w:szCs w:val="24"/>
        </w:rPr>
        <w:tab/>
        <w:t xml:space="preserve">Sovereign Wealth Funds: Lessons </w:t>
      </w:r>
      <w:r w:rsidR="006D3C4F" w:rsidRPr="007D7F09">
        <w:rPr>
          <w:rFonts w:ascii="Adobe Garamond Pro" w:hAnsi="Adobe Garamond Pro"/>
          <w:color w:val="000000"/>
          <w:szCs w:val="24"/>
        </w:rPr>
        <w:t>for</w:t>
      </w:r>
      <w:r w:rsidRPr="007D7F09">
        <w:rPr>
          <w:rFonts w:ascii="Adobe Garamond Pro" w:hAnsi="Adobe Garamond Pro"/>
          <w:color w:val="000000"/>
          <w:szCs w:val="24"/>
        </w:rPr>
        <w:t xml:space="preserve"> </w:t>
      </w:r>
      <w:r w:rsidR="006D3C4F">
        <w:rPr>
          <w:rFonts w:ascii="Adobe Garamond Pro" w:hAnsi="Adobe Garamond Pro"/>
          <w:color w:val="000000"/>
          <w:szCs w:val="24"/>
        </w:rPr>
        <w:t>t</w:t>
      </w:r>
      <w:r w:rsidRPr="007D7F09">
        <w:rPr>
          <w:rFonts w:ascii="Adobe Garamond Pro" w:hAnsi="Adobe Garamond Pro"/>
          <w:color w:val="000000"/>
          <w:szCs w:val="24"/>
        </w:rPr>
        <w:t>he Arab Countries, Washington, DC, USA.</w:t>
      </w:r>
    </w:p>
    <w:p w14:paraId="17A89B96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National Productivity Forum, Dubai, United Arab Emirates.</w:t>
      </w:r>
    </w:p>
    <w:p w14:paraId="3A657AA5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Oil, Middle East, and the Global Economy, Los Angeles, USA.</w:t>
      </w:r>
    </w:p>
    <w:p w14:paraId="621EEBC6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China and Latin America in the Asian Century, Santiago, Chile.</w:t>
      </w:r>
    </w:p>
    <w:p w14:paraId="5747F0FB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lastRenderedPageBreak/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="00DF1C8A" w:rsidRPr="007D7F09">
        <w:rPr>
          <w:rFonts w:ascii="Adobe Garamond Pro" w:hAnsi="Adobe Garamond Pro"/>
          <w:color w:val="000000"/>
          <w:sz w:val="22"/>
          <w:szCs w:val="22"/>
        </w:rPr>
        <w:t>, Talca,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7DF4B628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Latin American Meeting of the Econometric Society, Santa Cruz de la Sierra, Bolivia.</w:t>
      </w:r>
    </w:p>
    <w:p w14:paraId="2FFD08BB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Monetary and Fiscal Institutions in Resource-Rich Arab Economies, Kuwait City, Kuwait.</w:t>
      </w:r>
    </w:p>
    <w:p w14:paraId="1944AC80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Annual Meeting of the ASSA, Philadelphia, USA.</w:t>
      </w:r>
    </w:p>
    <w:p w14:paraId="7A9A77AC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Chile-Japan Academic Forum 2014, Tokyo, Japan.</w:t>
      </w:r>
    </w:p>
    <w:p w14:paraId="12EE0523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Latin American Meeting of the Econometric Society, Sao Paulo, Brazil.</w:t>
      </w:r>
    </w:p>
    <w:p w14:paraId="5047C8BC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Workshop on Monetary and Fiscal Institutions in Resource-Rich Arab Economies, Cairo, Egypt.</w:t>
      </w:r>
    </w:p>
    <w:p w14:paraId="6CECB6E6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="00DF1C8A" w:rsidRPr="007D7F09">
        <w:rPr>
          <w:rFonts w:ascii="Adobe Garamond Pro" w:hAnsi="Adobe Garamond Pro"/>
          <w:color w:val="000000"/>
          <w:sz w:val="22"/>
          <w:szCs w:val="22"/>
        </w:rPr>
        <w:t>, Santiago,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50319741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ERF Oil Curse Conference, Kuwait City, Kuwait.</w:t>
      </w:r>
    </w:p>
    <w:p w14:paraId="198482A4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ILO Regional Tripartite Meeting on Wage Policies in the Arab Countries, Amman, Jordan.</w:t>
      </w:r>
    </w:p>
    <w:p w14:paraId="0B9481E2" w14:textId="77777777" w:rsidR="00041557" w:rsidRPr="00FF005C" w:rsidRDefault="00041557" w:rsidP="00041557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2012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Primer</w:t>
      </w:r>
      <w:proofErr w:type="gramEnd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Encuentro de Estudiantes de Economía, San José, Costa Rica</w:t>
      </w:r>
      <w:r w:rsidR="009B709E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5B476655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Western Economic Association International Meetings, San Francisco, USA.</w:t>
      </w:r>
    </w:p>
    <w:p w14:paraId="5D2DC3A9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ERF Annual Conference, Antalya, Turkey.</w:t>
      </w:r>
    </w:p>
    <w:p w14:paraId="3FB8231B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ERF Oil Curse Conference, Cairo, Egypt.</w:t>
      </w:r>
    </w:p>
    <w:p w14:paraId="16278E30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="00DF1C8A" w:rsidRPr="007D7F09">
        <w:rPr>
          <w:rFonts w:ascii="Adobe Garamond Pro" w:hAnsi="Adobe Garamond Pro"/>
          <w:color w:val="000000"/>
          <w:sz w:val="22"/>
          <w:szCs w:val="22"/>
        </w:rPr>
        <w:t>, Talca,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068696F1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5th Meeting of the India’s NIPFP-DEA Research Program, New Delhi, India.</w:t>
      </w:r>
    </w:p>
    <w:p w14:paraId="7459444F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="00DF1C8A" w:rsidRPr="007D7F09">
        <w:rPr>
          <w:rFonts w:ascii="Adobe Garamond Pro" w:hAnsi="Adobe Garamond Pro"/>
          <w:color w:val="000000"/>
          <w:sz w:val="22"/>
          <w:szCs w:val="22"/>
        </w:rPr>
        <w:t>, Antofagasta, Chile.</w:t>
      </w:r>
    </w:p>
    <w:p w14:paraId="1F9E83B6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Dubai Economic Forum, Dubai, United Arab Emirates.</w:t>
      </w:r>
    </w:p>
    <w:p w14:paraId="1F2F9E15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Economic Crisis and Recovery, Singapore.</w:t>
      </w:r>
    </w:p>
    <w:p w14:paraId="00D0519E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Global Financial and Economic Crisis: Macroeconomic Policy Issues, ADBI Tokyo, Japan.</w:t>
      </w:r>
    </w:p>
    <w:p w14:paraId="52D7C089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Second Research Workshop on Peace and Development, Kigali, Rwanda</w:t>
      </w:r>
    </w:p>
    <w:p w14:paraId="3A023312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="00DF1C8A"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="00DF1C8A" w:rsidRPr="007D7F09">
        <w:rPr>
          <w:rFonts w:ascii="Adobe Garamond Pro" w:hAnsi="Adobe Garamond Pro"/>
          <w:color w:val="000000"/>
          <w:sz w:val="22"/>
          <w:szCs w:val="22"/>
        </w:rPr>
        <w:t>Reñaca</w:t>
      </w:r>
      <w:proofErr w:type="spellEnd"/>
      <w:r w:rsidR="00DF1C8A" w:rsidRPr="007D7F09">
        <w:rPr>
          <w:rFonts w:ascii="Adobe Garamond Pro" w:hAnsi="Adobe Garamond Pro"/>
          <w:color w:val="000000"/>
          <w:sz w:val="22"/>
          <w:szCs w:val="22"/>
        </w:rPr>
        <w:t>,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016DFCAE" w14:textId="1335E6E8" w:rsidR="009B709E" w:rsidRPr="007D7F09" w:rsidRDefault="009B709E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Firs</w:t>
      </w:r>
      <w:r w:rsidR="00692363">
        <w:rPr>
          <w:rFonts w:ascii="Adobe Garamond Pro" w:hAnsi="Adobe Garamond Pro"/>
          <w:color w:val="000000"/>
          <w:sz w:val="22"/>
          <w:szCs w:val="22"/>
        </w:rPr>
        <w:t>t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Latin American/Philippines Forum, Manila, The Philippines.</w:t>
      </w:r>
    </w:p>
    <w:p w14:paraId="73834918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First Research Workshop on Peace and Development, Montreal, Canada </w:t>
      </w:r>
    </w:p>
    <w:p w14:paraId="0E980C2B" w14:textId="77777777" w:rsidR="00041557" w:rsidRPr="00FF005C" w:rsidRDefault="00041557" w:rsidP="00041557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2007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r w:rsidR="00AF084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Annual Conference of the Sociedad de Economía de Chile</w:t>
      </w:r>
      <w:r w:rsidR="00E637CE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Reñaca, Chile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7A178298" w14:textId="77777777" w:rsidR="00041557" w:rsidRPr="00FF005C" w:rsidRDefault="00041557" w:rsidP="00041557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2007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Congreso</w:t>
      </w:r>
      <w:proofErr w:type="gramEnd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Internacional sobre Desarrollo, Ambiente y Recursos Naturales, Cochabamba, Bolivia.</w:t>
      </w:r>
    </w:p>
    <w:p w14:paraId="72F9EB2A" w14:textId="77777777" w:rsidR="00041557" w:rsidRPr="00FF005C" w:rsidRDefault="00041557" w:rsidP="00041557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2006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r w:rsidR="00AF084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Annual Conference of the Sociedad de Economía de Chile</w:t>
      </w:r>
      <w:r w:rsidR="00E637CE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La Serena, Chile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78BFA476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="00E637CE" w:rsidRPr="007D7F09"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="00E637CE" w:rsidRPr="007D7F09">
        <w:rPr>
          <w:rFonts w:ascii="Adobe Garamond Pro" w:hAnsi="Adobe Garamond Pro"/>
          <w:color w:val="000000"/>
          <w:sz w:val="22"/>
          <w:szCs w:val="22"/>
        </w:rPr>
        <w:t>Reñaca</w:t>
      </w:r>
      <w:proofErr w:type="spellEnd"/>
      <w:r w:rsidR="00E637CE" w:rsidRPr="007D7F09">
        <w:rPr>
          <w:rFonts w:ascii="Adobe Garamond Pro" w:hAnsi="Adobe Garamond Pro"/>
          <w:color w:val="000000"/>
          <w:sz w:val="22"/>
          <w:szCs w:val="22"/>
        </w:rPr>
        <w:t>,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6B154CF5" w14:textId="7F0D3EBF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Macroeconomic Policy Challenges of </w:t>
      </w:r>
      <w:r w:rsidR="002473CA" w:rsidRPr="007D7F09">
        <w:rPr>
          <w:rFonts w:ascii="Adobe Garamond Pro" w:hAnsi="Adobe Garamond Pro"/>
          <w:color w:val="000000"/>
          <w:sz w:val="22"/>
          <w:szCs w:val="22"/>
        </w:rPr>
        <w:t>Low-Income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Countries, Washington, DC, USA</w:t>
      </w:r>
    </w:p>
    <w:p w14:paraId="2B364A37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8th Forum Korea-Latin America and the Caribbean Cooperation, Seoul, South Korea.</w:t>
      </w:r>
    </w:p>
    <w:p w14:paraId="5CC9F985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4B763F7A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Latin American Meeting of the Econometric Society, Santiago, Chile.</w:t>
      </w:r>
    </w:p>
    <w:p w14:paraId="126E1532" w14:textId="77777777" w:rsidR="009B709E" w:rsidRPr="007D7F09" w:rsidRDefault="009B709E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GDN Annual Conference, New Delhi, India.</w:t>
      </w:r>
    </w:p>
    <w:p w14:paraId="242FEBE5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Annual Meeting of the Society for Economic Dynamics, Paris, France.</w:t>
      </w:r>
    </w:p>
    <w:p w14:paraId="5D7963AA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14F168CC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From Economic Recovery to Sustained Growth, Cartagena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Indias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Colombia.</w:t>
      </w:r>
    </w:p>
    <w:p w14:paraId="0C4E0D24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95AC5F1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Latin American Meeting of the Econometric Society, Sao Paulo, Brazil. </w:t>
      </w:r>
    </w:p>
    <w:p w14:paraId="1A687A4E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Spatial Inequities, WIDER, Puebla, Mexico.</w:t>
      </w:r>
    </w:p>
    <w:p w14:paraId="3528CE50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Annual Meeting of the Society for Economic Dynamics, Stockholm, Sweden.</w:t>
      </w:r>
    </w:p>
    <w:p w14:paraId="797FB3F1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Annual Conference of the Sociedad de </w:t>
      </w:r>
      <w:proofErr w:type="spellStart"/>
      <w:r w:rsidR="00AF084C"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="00AF084C" w:rsidRPr="007D7F09">
        <w:rPr>
          <w:rFonts w:ascii="Adobe Garamond Pro" w:hAnsi="Adobe Garamond Pro"/>
          <w:color w:val="000000"/>
          <w:sz w:val="22"/>
          <w:szCs w:val="22"/>
        </w:rPr>
        <w:t xml:space="preserve"> de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3271F6F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Latin American Meeting of the Econometric Society, Buenos Aires, Argentina.</w:t>
      </w:r>
    </w:p>
    <w:p w14:paraId="7EEDBAF7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Network of American Central Bank Researchers, CEMLA.</w:t>
      </w:r>
    </w:p>
    <w:p w14:paraId="012A872D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Annual Meeting of the Society for Economic Dynamics, San Jose, Costa Rica</w:t>
      </w:r>
    </w:p>
    <w:p w14:paraId="57907D1F" w14:textId="77777777" w:rsidR="00041557" w:rsidRPr="00FF005C" w:rsidRDefault="00041557" w:rsidP="00041557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2000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r w:rsidR="00AF084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Annual Conference of the Sociedad de Economía de Chile</w:t>
      </w:r>
      <w:r w:rsidR="00D57B32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Punta de Tralca, Chile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5D1CFBCE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Federal Reserve Bank of Minneapolis: Big Depressions Conference, Minneapolis, USA.</w:t>
      </w:r>
    </w:p>
    <w:p w14:paraId="3BF50892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Network of American Central Bank Researchers, CEMLA.</w:t>
      </w:r>
    </w:p>
    <w:p w14:paraId="425690BF" w14:textId="6E1105BE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Western Economic Association, </w:t>
      </w:r>
      <w:r w:rsidR="002473CA" w:rsidRPr="007D7F09">
        <w:rPr>
          <w:rFonts w:ascii="Adobe Garamond Pro" w:hAnsi="Adobe Garamond Pro"/>
          <w:color w:val="000000"/>
          <w:sz w:val="22"/>
          <w:szCs w:val="22"/>
        </w:rPr>
        <w:t>Vancouver,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Canada.</w:t>
      </w:r>
    </w:p>
    <w:p w14:paraId="0DFBC2B6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Annual Meeting of the Society for Economic Dynamics, Alghero, Italy</w:t>
      </w:r>
    </w:p>
    <w:p w14:paraId="0E6972FF" w14:textId="77777777" w:rsidR="00041557" w:rsidRPr="00FF005C" w:rsidRDefault="00041557" w:rsidP="00041557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1999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r w:rsidR="00AF084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Annual Conference of the Sociedad de Economía de Chile</w:t>
      </w:r>
      <w:r w:rsidR="00D57B32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Punta de Tralca, Chile.</w:t>
      </w:r>
    </w:p>
    <w:p w14:paraId="7E6D60EC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Network of American Central Bank Researchers, CEMLA.</w:t>
      </w:r>
    </w:p>
    <w:p w14:paraId="452C3818" w14:textId="77777777" w:rsidR="00041557" w:rsidRPr="00FF005C" w:rsidRDefault="00041557" w:rsidP="00041557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1998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r w:rsidR="00AF084C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Annual Conference of the Sociedad de Economía de Chile</w:t>
      </w:r>
      <w:r w:rsidR="00D57B32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Punta de Tralca, Chile.</w:t>
      </w:r>
    </w:p>
    <w:p w14:paraId="4C70BC05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lastRenderedPageBreak/>
        <w:t>1996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Bi-Annual AERC Research Workshop, Johannesburg, South Africa.</w:t>
      </w:r>
    </w:p>
    <w:p w14:paraId="1BE9FAB6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Latin American Meeting of the Econometric Society, Lima, Peru.</w:t>
      </w:r>
    </w:p>
    <w:p w14:paraId="7A43EB5C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Eastern Economic Association, Boston, USA.</w:t>
      </w:r>
    </w:p>
    <w:p w14:paraId="1AA9210F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Latin American Meeting of the Econometric Society, Caracas, Venezuela.</w:t>
      </w:r>
    </w:p>
    <w:p w14:paraId="65660102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Latin American Meeting of the Econometric Society, Tucuman, Argentina.</w:t>
      </w:r>
    </w:p>
    <w:p w14:paraId="15418B49" w14:textId="77777777" w:rsidR="00041557" w:rsidRPr="007D7F09" w:rsidRDefault="00041557" w:rsidP="00041557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World Meeting of the Econometric Society, Madrid, Spain.</w:t>
      </w:r>
    </w:p>
    <w:p w14:paraId="0E893608" w14:textId="77777777" w:rsidR="00EE3738" w:rsidRPr="007D7F09" w:rsidRDefault="00041557">
      <w:pPr>
        <w:rPr>
          <w:rFonts w:ascii="Adobe Garamond Pro" w:hAnsi="Adobe Garamond Pro"/>
          <w:b/>
          <w:smallCaps/>
          <w:color w:val="000000"/>
          <w:szCs w:val="24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1989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Latin American Meeting of the Econometric Society, Santiago, Chile.</w:t>
      </w:r>
    </w:p>
    <w:p w14:paraId="40EA8176" w14:textId="15EA5722" w:rsidR="00EE3738" w:rsidRDefault="00EE3738">
      <w:pPr>
        <w:rPr>
          <w:rFonts w:ascii="Adobe Garamond Pro" w:hAnsi="Adobe Garamond Pro"/>
          <w:b/>
          <w:smallCaps/>
          <w:color w:val="000000"/>
          <w:szCs w:val="24"/>
        </w:rPr>
      </w:pPr>
    </w:p>
    <w:p w14:paraId="5A1D5F7C" w14:textId="7C27A540" w:rsidR="00301A50" w:rsidRPr="00C52A0A" w:rsidRDefault="00301A50">
      <w:pPr>
        <w:rPr>
          <w:rFonts w:ascii="Adobe Garamond Pro" w:hAnsi="Adobe Garamond Pro"/>
          <w:b/>
          <w:smallCaps/>
          <w:color w:val="000000"/>
          <w:szCs w:val="24"/>
          <w:lang w:val="es-ES"/>
        </w:rPr>
      </w:pPr>
      <w:proofErr w:type="spellStart"/>
      <w:r w:rsidRPr="00C52A0A">
        <w:rPr>
          <w:rFonts w:ascii="Adobe Garamond Pro" w:hAnsi="Adobe Garamond Pro"/>
          <w:b/>
          <w:smallCaps/>
          <w:color w:val="000000"/>
          <w:szCs w:val="24"/>
          <w:lang w:val="es-ES"/>
        </w:rPr>
        <w:t>Forum</w:t>
      </w:r>
      <w:proofErr w:type="spellEnd"/>
      <w:r w:rsidRPr="00C52A0A">
        <w:rPr>
          <w:rFonts w:ascii="Adobe Garamond Pro" w:hAnsi="Adobe Garamond Pro"/>
          <w:b/>
          <w:smallCaps/>
          <w:color w:val="000000"/>
          <w:szCs w:val="24"/>
          <w:lang w:val="es-ES"/>
        </w:rPr>
        <w:t xml:space="preserve"> </w:t>
      </w:r>
      <w:proofErr w:type="spellStart"/>
      <w:r w:rsidRPr="00C52A0A">
        <w:rPr>
          <w:rFonts w:ascii="Adobe Garamond Pro" w:hAnsi="Adobe Garamond Pro"/>
          <w:b/>
          <w:smallCaps/>
          <w:color w:val="000000"/>
          <w:szCs w:val="24"/>
          <w:lang w:val="es-ES"/>
        </w:rPr>
        <w:t>Panelist</w:t>
      </w:r>
      <w:proofErr w:type="spellEnd"/>
    </w:p>
    <w:p w14:paraId="17FB8130" w14:textId="4BFC480F" w:rsidR="00301A50" w:rsidRPr="00C52A0A" w:rsidRDefault="00301A50" w:rsidP="00301A50">
      <w:pPr>
        <w:rPr>
          <w:rFonts w:ascii="Adobe Garamond Pro" w:hAnsi="Adobe Garamond Pro"/>
          <w:color w:val="000000"/>
          <w:sz w:val="22"/>
          <w:szCs w:val="22"/>
          <w:lang w:val="es-ES"/>
        </w:rPr>
      </w:pPr>
      <w:r w:rsidRPr="00C52A0A">
        <w:rPr>
          <w:rFonts w:ascii="Adobe Garamond Pro" w:hAnsi="Adobe Garamond Pro"/>
          <w:color w:val="000000"/>
          <w:sz w:val="22"/>
          <w:szCs w:val="22"/>
          <w:lang w:val="es-ES"/>
        </w:rPr>
        <w:t>2021</w:t>
      </w:r>
      <w:r w:rsidRPr="00C52A0A">
        <w:rPr>
          <w:rFonts w:ascii="Adobe Garamond Pro" w:hAnsi="Adobe Garamond Pro"/>
          <w:color w:val="000000"/>
          <w:sz w:val="22"/>
          <w:szCs w:val="22"/>
          <w:lang w:val="es-ES"/>
        </w:rPr>
        <w:tab/>
      </w:r>
      <w:proofErr w:type="gramStart"/>
      <w:r w:rsidRPr="00C52A0A">
        <w:rPr>
          <w:rFonts w:ascii="Adobe Garamond Pro" w:hAnsi="Adobe Garamond Pro"/>
          <w:color w:val="000000"/>
          <w:sz w:val="22"/>
          <w:szCs w:val="22"/>
          <w:lang w:val="es-ES"/>
        </w:rPr>
        <w:t>Incidencia</w:t>
      </w:r>
      <w:proofErr w:type="gramEnd"/>
      <w:r w:rsidRPr="00C52A0A">
        <w:rPr>
          <w:rFonts w:ascii="Adobe Garamond Pro" w:hAnsi="Adobe Garamond Pro"/>
          <w:color w:val="000000"/>
          <w:sz w:val="22"/>
          <w:szCs w:val="22"/>
          <w:lang w:val="es-ES"/>
        </w:rPr>
        <w:t xml:space="preserve"> de la corrupción en la estructura productiva y el desarrollo socioeconómico de América Latina y el Caribe, SELA, </w:t>
      </w:r>
      <w:proofErr w:type="spellStart"/>
      <w:r w:rsidR="00FC68EB" w:rsidRPr="00C52A0A">
        <w:rPr>
          <w:rFonts w:ascii="Adobe Garamond Pro" w:hAnsi="Adobe Garamond Pro"/>
          <w:color w:val="000000"/>
          <w:sz w:val="22"/>
          <w:szCs w:val="22"/>
          <w:lang w:val="es-ES"/>
        </w:rPr>
        <w:t>September</w:t>
      </w:r>
      <w:proofErr w:type="spellEnd"/>
      <w:r w:rsidRPr="00C52A0A">
        <w:rPr>
          <w:rFonts w:ascii="Adobe Garamond Pro" w:hAnsi="Adobe Garamond Pro"/>
          <w:color w:val="000000"/>
          <w:sz w:val="22"/>
          <w:szCs w:val="22"/>
          <w:lang w:val="es-ES"/>
        </w:rPr>
        <w:t xml:space="preserve"> 1, 2021.</w:t>
      </w:r>
    </w:p>
    <w:p w14:paraId="7F755A50" w14:textId="77777777" w:rsidR="00DA7865" w:rsidRPr="00C52A0A" w:rsidRDefault="00DA7865">
      <w:pPr>
        <w:rPr>
          <w:rFonts w:ascii="Adobe Garamond Pro" w:hAnsi="Adobe Garamond Pro"/>
          <w:b/>
          <w:smallCaps/>
          <w:color w:val="000000"/>
          <w:szCs w:val="24"/>
          <w:lang w:val="es-ES"/>
        </w:rPr>
      </w:pPr>
    </w:p>
    <w:p w14:paraId="5416B615" w14:textId="77777777" w:rsidR="00EE3738" w:rsidRPr="00C52A0A" w:rsidRDefault="00B35C17">
      <w:pPr>
        <w:rPr>
          <w:rFonts w:ascii="Adobe Garamond Pro" w:hAnsi="Adobe Garamond Pro"/>
          <w:b/>
          <w:smallCaps/>
          <w:color w:val="000000"/>
          <w:szCs w:val="24"/>
          <w:lang w:val="es-ES"/>
        </w:rPr>
      </w:pPr>
      <w:proofErr w:type="spellStart"/>
      <w:r w:rsidRPr="00C52A0A">
        <w:rPr>
          <w:rFonts w:ascii="Adobe Garamond Pro" w:hAnsi="Adobe Garamond Pro"/>
          <w:b/>
          <w:smallCaps/>
          <w:color w:val="000000"/>
          <w:szCs w:val="24"/>
          <w:lang w:val="es-ES"/>
        </w:rPr>
        <w:t>Memberships</w:t>
      </w:r>
      <w:proofErr w:type="spellEnd"/>
    </w:p>
    <w:p w14:paraId="065429C3" w14:textId="145E52A0" w:rsidR="00B35C17" w:rsidRPr="00C52A0A" w:rsidRDefault="00B35C17" w:rsidP="001F44BD">
      <w:pPr>
        <w:jc w:val="both"/>
        <w:rPr>
          <w:rFonts w:ascii="Adobe Garamond Pro" w:hAnsi="Adobe Garamond Pro"/>
          <w:lang w:val="es-ES"/>
        </w:rPr>
      </w:pPr>
      <w:r w:rsidRPr="00C52A0A">
        <w:rPr>
          <w:rFonts w:ascii="Adobe Garamond Pro" w:hAnsi="Adobe Garamond Pro"/>
          <w:lang w:val="es-ES"/>
        </w:rPr>
        <w:t xml:space="preserve">American </w:t>
      </w:r>
      <w:proofErr w:type="spellStart"/>
      <w:r w:rsidRPr="00C52A0A">
        <w:rPr>
          <w:rFonts w:ascii="Adobe Garamond Pro" w:hAnsi="Adobe Garamond Pro"/>
          <w:lang w:val="es-ES"/>
        </w:rPr>
        <w:t>Economic</w:t>
      </w:r>
      <w:proofErr w:type="spellEnd"/>
      <w:r w:rsidRPr="00C52A0A">
        <w:rPr>
          <w:rFonts w:ascii="Adobe Garamond Pro" w:hAnsi="Adobe Garamond Pro"/>
          <w:lang w:val="es-ES"/>
        </w:rPr>
        <w:t xml:space="preserve"> </w:t>
      </w:r>
      <w:proofErr w:type="spellStart"/>
      <w:r w:rsidRPr="00C52A0A">
        <w:rPr>
          <w:rFonts w:ascii="Adobe Garamond Pro" w:hAnsi="Adobe Garamond Pro"/>
          <w:lang w:val="es-ES"/>
        </w:rPr>
        <w:t>Association</w:t>
      </w:r>
      <w:proofErr w:type="spellEnd"/>
      <w:r w:rsidRPr="00C52A0A">
        <w:rPr>
          <w:rFonts w:ascii="Adobe Garamond Pro" w:hAnsi="Adobe Garamond Pro"/>
          <w:lang w:val="es-ES"/>
        </w:rPr>
        <w:t xml:space="preserve">, </w:t>
      </w:r>
      <w:proofErr w:type="spellStart"/>
      <w:r w:rsidRPr="00C52A0A">
        <w:rPr>
          <w:rFonts w:ascii="Adobe Garamond Pro" w:hAnsi="Adobe Garamond Pro"/>
          <w:lang w:val="es-ES"/>
        </w:rPr>
        <w:t>Middle</w:t>
      </w:r>
      <w:proofErr w:type="spellEnd"/>
      <w:r w:rsidRPr="00C52A0A">
        <w:rPr>
          <w:rFonts w:ascii="Adobe Garamond Pro" w:hAnsi="Adobe Garamond Pro"/>
          <w:lang w:val="es-ES"/>
        </w:rPr>
        <w:t xml:space="preserve"> East </w:t>
      </w:r>
      <w:proofErr w:type="spellStart"/>
      <w:r w:rsidRPr="00C52A0A">
        <w:rPr>
          <w:rFonts w:ascii="Adobe Garamond Pro" w:hAnsi="Adobe Garamond Pro"/>
          <w:lang w:val="es-ES"/>
        </w:rPr>
        <w:t>Economic</w:t>
      </w:r>
      <w:proofErr w:type="spellEnd"/>
      <w:r w:rsidRPr="00C52A0A">
        <w:rPr>
          <w:rFonts w:ascii="Adobe Garamond Pro" w:hAnsi="Adobe Garamond Pro"/>
          <w:lang w:val="es-ES"/>
        </w:rPr>
        <w:t xml:space="preserve"> </w:t>
      </w:r>
      <w:proofErr w:type="spellStart"/>
      <w:r w:rsidRPr="00C52A0A">
        <w:rPr>
          <w:rFonts w:ascii="Adobe Garamond Pro" w:hAnsi="Adobe Garamond Pro"/>
          <w:lang w:val="es-ES"/>
        </w:rPr>
        <w:t>Association</w:t>
      </w:r>
      <w:proofErr w:type="spellEnd"/>
      <w:r w:rsidRPr="00C52A0A">
        <w:rPr>
          <w:rFonts w:ascii="Adobe Garamond Pro" w:hAnsi="Adobe Garamond Pro"/>
          <w:lang w:val="es-ES"/>
        </w:rPr>
        <w:t>, Sociedad de Economía de Chile, Sociedad de Políticas Públicas de Ch</w:t>
      </w:r>
      <w:r w:rsidR="00B91594" w:rsidRPr="00C52A0A">
        <w:rPr>
          <w:rFonts w:ascii="Adobe Garamond Pro" w:hAnsi="Adobe Garamond Pro"/>
          <w:lang w:val="es-ES"/>
        </w:rPr>
        <w:t>i</w:t>
      </w:r>
      <w:r w:rsidRPr="00C52A0A">
        <w:rPr>
          <w:rFonts w:ascii="Adobe Garamond Pro" w:hAnsi="Adobe Garamond Pro"/>
          <w:lang w:val="es-ES"/>
        </w:rPr>
        <w:t>le</w:t>
      </w:r>
      <w:r w:rsidR="001A6EE9" w:rsidRPr="00C52A0A">
        <w:rPr>
          <w:rFonts w:ascii="Adobe Garamond Pro" w:hAnsi="Adobe Garamond Pro"/>
          <w:lang w:val="es-ES"/>
        </w:rPr>
        <w:t xml:space="preserve">, </w:t>
      </w:r>
      <w:proofErr w:type="spellStart"/>
      <w:r w:rsidR="001A6EE9" w:rsidRPr="00C52A0A">
        <w:rPr>
          <w:rFonts w:ascii="Adobe Garamond Pro" w:hAnsi="Adobe Garamond Pro"/>
          <w:lang w:val="es-ES"/>
        </w:rPr>
        <w:t>Economic</w:t>
      </w:r>
      <w:proofErr w:type="spellEnd"/>
      <w:r w:rsidR="001A6EE9" w:rsidRPr="00C52A0A">
        <w:rPr>
          <w:rFonts w:ascii="Adobe Garamond Pro" w:hAnsi="Adobe Garamond Pro"/>
          <w:lang w:val="es-ES"/>
        </w:rPr>
        <w:t xml:space="preserve"> </w:t>
      </w:r>
      <w:proofErr w:type="spellStart"/>
      <w:r w:rsidR="001A6EE9" w:rsidRPr="00C52A0A">
        <w:rPr>
          <w:rFonts w:ascii="Adobe Garamond Pro" w:hAnsi="Adobe Garamond Pro"/>
          <w:lang w:val="es-ES"/>
        </w:rPr>
        <w:t>Research</w:t>
      </w:r>
      <w:proofErr w:type="spellEnd"/>
      <w:r w:rsidR="001A6EE9" w:rsidRPr="00C52A0A">
        <w:rPr>
          <w:rFonts w:ascii="Adobe Garamond Pro" w:hAnsi="Adobe Garamond Pro"/>
          <w:lang w:val="es-ES"/>
        </w:rPr>
        <w:t xml:space="preserve"> </w:t>
      </w:r>
      <w:proofErr w:type="spellStart"/>
      <w:r w:rsidR="001A6EE9" w:rsidRPr="00C52A0A">
        <w:rPr>
          <w:rFonts w:ascii="Adobe Garamond Pro" w:hAnsi="Adobe Garamond Pro"/>
          <w:lang w:val="es-ES"/>
        </w:rPr>
        <w:t>Forum</w:t>
      </w:r>
      <w:proofErr w:type="spellEnd"/>
      <w:r w:rsidR="001A6EE9" w:rsidRPr="00C52A0A">
        <w:rPr>
          <w:rFonts w:ascii="Adobe Garamond Pro" w:hAnsi="Adobe Garamond Pro"/>
          <w:lang w:val="es-ES"/>
        </w:rPr>
        <w:t>.</w:t>
      </w:r>
    </w:p>
    <w:p w14:paraId="65D2C10E" w14:textId="77777777" w:rsidR="00EE3738" w:rsidRPr="00C52A0A" w:rsidRDefault="00EE3738">
      <w:pPr>
        <w:rPr>
          <w:rFonts w:ascii="Adobe Garamond Pro" w:hAnsi="Adobe Garamond Pro"/>
          <w:b/>
          <w:smallCaps/>
          <w:color w:val="000000"/>
          <w:szCs w:val="24"/>
          <w:lang w:val="es-ES"/>
        </w:rPr>
      </w:pPr>
    </w:p>
    <w:p w14:paraId="61451E29" w14:textId="77777777" w:rsidR="005A218D" w:rsidRPr="007D7F09" w:rsidRDefault="005A218D" w:rsidP="00900F03">
      <w:pPr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t>Ph.D. Dissertation Committee Member</w:t>
      </w:r>
    </w:p>
    <w:p w14:paraId="33A2F033" w14:textId="77777777" w:rsidR="005A218D" w:rsidRPr="007D7F09" w:rsidRDefault="005A218D" w:rsidP="00211589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2007-2009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Verónica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Mies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“Endogenous Innovation, Economics Cycles and Growth”, Ph. D. Program in Economics, PUC. (Main advisor)</w:t>
      </w:r>
    </w:p>
    <w:p w14:paraId="0CE59E2F" w14:textId="77777777" w:rsidR="005A218D" w:rsidRPr="007D7F09" w:rsidRDefault="005A218D" w:rsidP="00211589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2007-2009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Diego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Avanzini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, “Polarization Measures and Entropy Indicators”, Ph. D. Program in Economics</w:t>
      </w:r>
      <w:r w:rsidR="00123781" w:rsidRPr="007D7F09">
        <w:rPr>
          <w:rFonts w:ascii="Adobe Garamond Pro" w:hAnsi="Adobe Garamond Pro"/>
          <w:color w:val="000000"/>
          <w:sz w:val="22"/>
          <w:szCs w:val="22"/>
        </w:rPr>
        <w:t>, PUC. (Main advisor</w:t>
      </w:r>
      <w:r w:rsidRPr="007D7F09">
        <w:rPr>
          <w:rFonts w:ascii="Adobe Garamond Pro" w:hAnsi="Adobe Garamond Pro"/>
          <w:color w:val="000000"/>
          <w:sz w:val="22"/>
          <w:szCs w:val="22"/>
        </w:rPr>
        <w:t>)</w:t>
      </w:r>
    </w:p>
    <w:p w14:paraId="5FF239C1" w14:textId="77777777" w:rsidR="005A218D" w:rsidRPr="007D7F09" w:rsidRDefault="004526E1" w:rsidP="00211589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5A218D" w:rsidRPr="007D7F09">
        <w:rPr>
          <w:rFonts w:ascii="Adobe Garamond Pro" w:hAnsi="Adobe Garamond Pro"/>
          <w:color w:val="000000"/>
          <w:sz w:val="22"/>
          <w:szCs w:val="22"/>
        </w:rPr>
        <w:t xml:space="preserve">María Elisa </w:t>
      </w:r>
      <w:proofErr w:type="spellStart"/>
      <w:r w:rsidR="005A218D" w:rsidRPr="007D7F09">
        <w:rPr>
          <w:rFonts w:ascii="Adobe Garamond Pro" w:hAnsi="Adobe Garamond Pro"/>
          <w:color w:val="000000"/>
          <w:sz w:val="22"/>
          <w:szCs w:val="22"/>
        </w:rPr>
        <w:t>Farías</w:t>
      </w:r>
      <w:proofErr w:type="spellEnd"/>
      <w:r w:rsidR="005A218D" w:rsidRPr="007D7F09">
        <w:rPr>
          <w:rFonts w:ascii="Adobe Garamond Pro" w:hAnsi="Adobe Garamond Pro"/>
          <w:color w:val="000000"/>
          <w:sz w:val="22"/>
          <w:szCs w:val="22"/>
        </w:rPr>
        <w:t>, “Heterogeneities and Volatilities in Emerging Countries: Financial Markets, Convergence and Labor Markets”, Ph.D. Program in Economics, Universidad de Chile. (Committee member)</w:t>
      </w:r>
    </w:p>
    <w:p w14:paraId="6A9E824B" w14:textId="6431511B" w:rsidR="00C00CA8" w:rsidRDefault="005A218D" w:rsidP="0075796C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2005-2007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Juan Ignacio Guzmán, “Topics on Tacit Collusion in Mining Industries”</w:t>
      </w:r>
      <w:r w:rsidR="00A62941" w:rsidRPr="007D7F09">
        <w:rPr>
          <w:rFonts w:ascii="Adobe Garamond Pro" w:hAnsi="Adobe Garamond Pro"/>
          <w:color w:val="000000"/>
          <w:sz w:val="22"/>
          <w:szCs w:val="22"/>
        </w:rPr>
        <w:t>,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Ph.D. Program in Mining and Economics, PUC. (Committee member)</w:t>
      </w:r>
    </w:p>
    <w:p w14:paraId="53015F16" w14:textId="76A9A681" w:rsidR="000A526F" w:rsidRDefault="000A526F" w:rsidP="0075796C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4409C3BD" w14:textId="1DBDAC3D" w:rsidR="006619AA" w:rsidRPr="007D7F09" w:rsidRDefault="006619AA" w:rsidP="006619AA">
      <w:pPr>
        <w:rPr>
          <w:rFonts w:ascii="Adobe Garamond Pro" w:hAnsi="Adobe Garamond Pro"/>
          <w:b/>
          <w:smallCaps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t xml:space="preserve">Placement of Former </w:t>
      </w:r>
      <w:r w:rsidR="00444AE3" w:rsidRPr="007D7F09">
        <w:rPr>
          <w:rFonts w:ascii="Adobe Garamond Pro" w:hAnsi="Adobe Garamond Pro"/>
          <w:b/>
          <w:smallCaps/>
          <w:color w:val="000000"/>
          <w:szCs w:val="24"/>
        </w:rPr>
        <w:t xml:space="preserve">Undergraduate </w:t>
      </w:r>
      <w:r w:rsidRPr="007D7F09">
        <w:rPr>
          <w:rFonts w:ascii="Adobe Garamond Pro" w:hAnsi="Adobe Garamond Pro"/>
          <w:b/>
          <w:smallCaps/>
          <w:color w:val="000000"/>
          <w:szCs w:val="24"/>
        </w:rPr>
        <w:t>Students in Ph.D. Programs</w:t>
      </w:r>
    </w:p>
    <w:p w14:paraId="31414E10" w14:textId="4F310F39" w:rsidR="006619AA" w:rsidRPr="007D7F09" w:rsidRDefault="006619AA" w:rsidP="006619AA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Raimundo Atal (Sustainable Development, Columbia), Hermann Bennett (Economics, MIT), Stephen Blackburn (Economics, George Washington), Rodrigo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Carril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(Economics, Stanford), José I. Cuesta (Economics, Chicago), </w:t>
      </w:r>
      <w:r w:rsidR="00BE3643">
        <w:rPr>
          <w:rFonts w:ascii="Adobe Garamond Pro" w:hAnsi="Adobe Garamond Pro"/>
          <w:color w:val="000000"/>
          <w:sz w:val="22"/>
          <w:szCs w:val="22"/>
        </w:rPr>
        <w:t xml:space="preserve">J.I. </w:t>
      </w:r>
      <w:proofErr w:type="spellStart"/>
      <w:r w:rsidR="00BE3643">
        <w:rPr>
          <w:rFonts w:ascii="Adobe Garamond Pro" w:hAnsi="Adobe Garamond Pro"/>
          <w:color w:val="000000"/>
          <w:sz w:val="22"/>
          <w:szCs w:val="22"/>
        </w:rPr>
        <w:t>Cristi</w:t>
      </w:r>
      <w:proofErr w:type="spellEnd"/>
      <w:r w:rsidR="00BE3643">
        <w:rPr>
          <w:rFonts w:ascii="Adobe Garamond Pro" w:hAnsi="Adobe Garamond Pro"/>
          <w:color w:val="000000"/>
          <w:sz w:val="22"/>
          <w:szCs w:val="22"/>
        </w:rPr>
        <w:t xml:space="preserve"> (Economics, Maryland), </w:t>
      </w:r>
      <w:r w:rsidR="005275F6">
        <w:rPr>
          <w:rFonts w:ascii="Adobe Garamond Pro" w:hAnsi="Adobe Garamond Pro"/>
          <w:color w:val="000000"/>
          <w:sz w:val="22"/>
          <w:szCs w:val="22"/>
        </w:rPr>
        <w:t xml:space="preserve">María </w:t>
      </w:r>
      <w:r w:rsidR="005275F6" w:rsidRPr="007D7F09">
        <w:rPr>
          <w:rFonts w:ascii="Adobe Garamond Pro" w:hAnsi="Adobe Garamond Pro"/>
          <w:color w:val="000000"/>
          <w:sz w:val="22"/>
          <w:szCs w:val="22"/>
        </w:rPr>
        <w:t>I</w:t>
      </w:r>
      <w:r w:rsidR="005275F6">
        <w:rPr>
          <w:rFonts w:ascii="Adobe Garamond Pro" w:hAnsi="Adobe Garamond Pro"/>
          <w:color w:val="000000"/>
          <w:sz w:val="22"/>
          <w:szCs w:val="22"/>
        </w:rPr>
        <w:t>gnacia</w:t>
      </w:r>
      <w:r w:rsidR="005275F6" w:rsidRPr="007D7F09">
        <w:rPr>
          <w:rFonts w:ascii="Adobe Garamond Pro" w:hAnsi="Adobe Garamond Pro"/>
          <w:color w:val="000000"/>
          <w:sz w:val="22"/>
          <w:szCs w:val="22"/>
        </w:rPr>
        <w:t xml:space="preserve"> Cue</w:t>
      </w:r>
      <w:r w:rsidR="005275F6">
        <w:rPr>
          <w:rFonts w:ascii="Adobe Garamond Pro" w:hAnsi="Adobe Garamond Pro"/>
          <w:color w:val="000000"/>
          <w:sz w:val="22"/>
          <w:szCs w:val="22"/>
        </w:rPr>
        <w:t>vas</w:t>
      </w:r>
      <w:r w:rsidR="005275F6" w:rsidRPr="007D7F09">
        <w:rPr>
          <w:rFonts w:ascii="Adobe Garamond Pro" w:hAnsi="Adobe Garamond Pro"/>
          <w:color w:val="000000"/>
          <w:sz w:val="22"/>
          <w:szCs w:val="22"/>
        </w:rPr>
        <w:t xml:space="preserve"> (Economics, Chicago),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Cristián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Dagnino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(Economics, Chicago), Karol Fernandez (</w:t>
      </w:r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Economics,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Oxford), Costanza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Fosco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</w:t>
      </w:r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Alicante), </w:t>
      </w:r>
      <w:proofErr w:type="spellStart"/>
      <w:r w:rsidR="002F659C" w:rsidRPr="007D7F09">
        <w:rPr>
          <w:rFonts w:ascii="Adobe Garamond Pro" w:hAnsi="Adobe Garamond Pro"/>
          <w:color w:val="000000"/>
          <w:sz w:val="22"/>
          <w:szCs w:val="22"/>
        </w:rPr>
        <w:t>Cristián</w:t>
      </w:r>
      <w:proofErr w:type="spellEnd"/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="002F659C" w:rsidRPr="007D7F09">
        <w:rPr>
          <w:rFonts w:ascii="Adobe Garamond Pro" w:hAnsi="Adobe Garamond Pro"/>
          <w:color w:val="000000"/>
          <w:sz w:val="22"/>
          <w:szCs w:val="22"/>
        </w:rPr>
        <w:t>Fuenzalida</w:t>
      </w:r>
      <w:proofErr w:type="spellEnd"/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 (Economics, NYU),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Andrés Gonzalez (Business &amp; Public Policy, Haas, Berkeley), Felipe González (Economics, Berkeley), Gustavo González (Economics, Chicago), Gastón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Illanes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(Economics, MIT), </w:t>
      </w:r>
      <w:r w:rsidR="005511F9">
        <w:rPr>
          <w:rFonts w:ascii="Adobe Garamond Pro" w:hAnsi="Adobe Garamond Pro"/>
          <w:color w:val="000000"/>
          <w:sz w:val="22"/>
          <w:szCs w:val="22"/>
        </w:rPr>
        <w:t xml:space="preserve">Felipe </w:t>
      </w:r>
      <w:proofErr w:type="spellStart"/>
      <w:r w:rsidR="005511F9">
        <w:rPr>
          <w:rFonts w:ascii="Adobe Garamond Pro" w:hAnsi="Adobe Garamond Pro"/>
          <w:color w:val="000000"/>
          <w:sz w:val="22"/>
          <w:szCs w:val="22"/>
        </w:rPr>
        <w:t>Labbé</w:t>
      </w:r>
      <w:proofErr w:type="spellEnd"/>
      <w:r w:rsidR="005511F9">
        <w:rPr>
          <w:rFonts w:ascii="Adobe Garamond Pro" w:hAnsi="Adobe Garamond Pro"/>
          <w:color w:val="000000"/>
          <w:sz w:val="22"/>
          <w:szCs w:val="22"/>
        </w:rPr>
        <w:t xml:space="preserve"> (Economics, Chicago), </w:t>
      </w:r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Felipe Lira (Economics, Oxford), </w:t>
      </w:r>
      <w:r w:rsidRPr="007D7F09">
        <w:rPr>
          <w:rFonts w:ascii="Adobe Garamond Pro" w:hAnsi="Adobe Garamond Pro"/>
          <w:color w:val="000000"/>
          <w:sz w:val="22"/>
          <w:szCs w:val="22"/>
        </w:rPr>
        <w:t>Guillermo Marshall (</w:t>
      </w:r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Economics,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Northwestern), </w:t>
      </w:r>
      <w:r w:rsidR="005275F6">
        <w:rPr>
          <w:rFonts w:ascii="Adobe Garamond Pro" w:hAnsi="Adobe Garamond Pro"/>
          <w:color w:val="000000"/>
          <w:sz w:val="22"/>
          <w:szCs w:val="22"/>
        </w:rPr>
        <w:t>Isaac Martínez (</w:t>
      </w:r>
      <w:r w:rsidR="00BE3643">
        <w:rPr>
          <w:rFonts w:ascii="Adobe Garamond Pro" w:hAnsi="Adobe Garamond Pro"/>
          <w:color w:val="000000"/>
          <w:sz w:val="22"/>
          <w:szCs w:val="22"/>
        </w:rPr>
        <w:t xml:space="preserve">Economics, </w:t>
      </w:r>
      <w:r w:rsidR="005275F6">
        <w:rPr>
          <w:rFonts w:ascii="Adobe Garamond Pro" w:hAnsi="Adobe Garamond Pro"/>
          <w:color w:val="000000"/>
          <w:sz w:val="22"/>
          <w:szCs w:val="22"/>
        </w:rPr>
        <w:t xml:space="preserve">LSE),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Juan José Matta (Public Policies, NYU), </w:t>
      </w:r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Ignacia </w:t>
      </w:r>
      <w:proofErr w:type="spellStart"/>
      <w:r w:rsidR="002F659C" w:rsidRPr="007D7F09">
        <w:rPr>
          <w:rFonts w:ascii="Adobe Garamond Pro" w:hAnsi="Adobe Garamond Pro"/>
          <w:color w:val="000000"/>
          <w:sz w:val="22"/>
          <w:szCs w:val="22"/>
        </w:rPr>
        <w:t>Mercada</w:t>
      </w:r>
      <w:r w:rsidR="000632F6" w:rsidRPr="007D7F09">
        <w:rPr>
          <w:rFonts w:ascii="Adobe Garamond Pro" w:hAnsi="Adobe Garamond Pro"/>
          <w:color w:val="000000"/>
          <w:sz w:val="22"/>
          <w:szCs w:val="22"/>
        </w:rPr>
        <w:t>l</w:t>
      </w:r>
      <w:proofErr w:type="spellEnd"/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 (Economics, Chicago), Jorge </w:t>
      </w:r>
      <w:proofErr w:type="spellStart"/>
      <w:r w:rsidR="002F659C" w:rsidRPr="007D7F09">
        <w:rPr>
          <w:rFonts w:ascii="Adobe Garamond Pro" w:hAnsi="Adobe Garamond Pro"/>
          <w:color w:val="000000"/>
          <w:sz w:val="22"/>
          <w:szCs w:val="22"/>
        </w:rPr>
        <w:t>Mesías</w:t>
      </w:r>
      <w:proofErr w:type="spellEnd"/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 (Economics, Arizona), Oscar </w:t>
      </w:r>
      <w:proofErr w:type="spellStart"/>
      <w:r w:rsidR="002F659C" w:rsidRPr="007D7F09">
        <w:rPr>
          <w:rFonts w:ascii="Adobe Garamond Pro" w:hAnsi="Adobe Garamond Pro"/>
          <w:color w:val="000000"/>
          <w:sz w:val="22"/>
          <w:szCs w:val="22"/>
        </w:rPr>
        <w:t>Mitnik</w:t>
      </w:r>
      <w:proofErr w:type="spellEnd"/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 (Economics, UCLA),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Francisco Muñoz (Economics, Stanford), </w:t>
      </w:r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Lucas Navarro (Economics, Georgetown), </w:t>
      </w:r>
      <w:r w:rsidR="005511F9">
        <w:rPr>
          <w:rFonts w:ascii="Adobe Garamond Pro" w:hAnsi="Adobe Garamond Pro"/>
          <w:color w:val="000000"/>
          <w:sz w:val="22"/>
          <w:szCs w:val="22"/>
        </w:rPr>
        <w:t xml:space="preserve">Sebastien </w:t>
      </w:r>
      <w:proofErr w:type="spellStart"/>
      <w:r w:rsidR="005511F9">
        <w:rPr>
          <w:rFonts w:ascii="Adobe Garamond Pro" w:hAnsi="Adobe Garamond Pro"/>
          <w:color w:val="000000"/>
          <w:sz w:val="22"/>
          <w:szCs w:val="22"/>
        </w:rPr>
        <w:t>Oleas</w:t>
      </w:r>
      <w:proofErr w:type="spellEnd"/>
      <w:r w:rsidR="005511F9">
        <w:rPr>
          <w:rFonts w:ascii="Adobe Garamond Pro" w:hAnsi="Adobe Garamond Pro"/>
          <w:color w:val="000000"/>
          <w:sz w:val="22"/>
          <w:szCs w:val="22"/>
        </w:rPr>
        <w:t xml:space="preserve"> (Economics, ASU), Luis </w:t>
      </w:r>
      <w:proofErr w:type="spellStart"/>
      <w:r w:rsidR="005511F9">
        <w:rPr>
          <w:rFonts w:ascii="Adobe Garamond Pro" w:hAnsi="Adobe Garamond Pro"/>
          <w:color w:val="000000"/>
          <w:sz w:val="22"/>
          <w:szCs w:val="22"/>
        </w:rPr>
        <w:t>Opazo</w:t>
      </w:r>
      <w:proofErr w:type="spellEnd"/>
      <w:r w:rsidR="005511F9">
        <w:rPr>
          <w:rFonts w:ascii="Adobe Garamond Pro" w:hAnsi="Adobe Garamond Pro"/>
          <w:color w:val="000000"/>
          <w:sz w:val="22"/>
          <w:szCs w:val="22"/>
        </w:rPr>
        <w:t xml:space="preserve"> (</w:t>
      </w:r>
      <w:r w:rsidR="005511F9" w:rsidRPr="007D7F09">
        <w:rPr>
          <w:rFonts w:ascii="Adobe Garamond Pro" w:hAnsi="Adobe Garamond Pro"/>
          <w:color w:val="000000"/>
          <w:sz w:val="22"/>
          <w:szCs w:val="22"/>
        </w:rPr>
        <w:t>Economics, Georgetown</w:t>
      </w:r>
      <w:r w:rsidR="005511F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Guillermo </w:t>
      </w:r>
      <w:proofErr w:type="spellStart"/>
      <w:r w:rsidR="002F659C" w:rsidRPr="007D7F09">
        <w:rPr>
          <w:rFonts w:ascii="Adobe Garamond Pro" w:hAnsi="Adobe Garamond Pro"/>
          <w:color w:val="000000"/>
          <w:sz w:val="22"/>
          <w:szCs w:val="22"/>
        </w:rPr>
        <w:t>Ordoñez</w:t>
      </w:r>
      <w:proofErr w:type="spellEnd"/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 (Economics, Pennsylvania), Sebastian Otero (Economics, Stanford), Guillermo </w:t>
      </w:r>
      <w:proofErr w:type="spellStart"/>
      <w:r w:rsidR="002F659C" w:rsidRPr="007D7F09">
        <w:rPr>
          <w:rFonts w:ascii="Adobe Garamond Pro" w:hAnsi="Adobe Garamond Pro"/>
          <w:color w:val="000000"/>
          <w:sz w:val="22"/>
          <w:szCs w:val="22"/>
        </w:rPr>
        <w:t>Paraje</w:t>
      </w:r>
      <w:proofErr w:type="spellEnd"/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 (Economics, Cambridge), Bernardo Quiroga (Economics, Penn State),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Fernanda Rojas (Economics, UCLA), </w:t>
      </w:r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Felipe </w:t>
      </w:r>
      <w:proofErr w:type="spellStart"/>
      <w:r w:rsidR="002F659C" w:rsidRPr="007D7F09">
        <w:rPr>
          <w:rFonts w:ascii="Adobe Garamond Pro" w:hAnsi="Adobe Garamond Pro"/>
          <w:color w:val="000000"/>
          <w:sz w:val="22"/>
          <w:szCs w:val="22"/>
        </w:rPr>
        <w:t>Saffie</w:t>
      </w:r>
      <w:proofErr w:type="spellEnd"/>
      <w:r w:rsidR="002F659C" w:rsidRPr="007D7F09">
        <w:rPr>
          <w:rFonts w:ascii="Adobe Garamond Pro" w:hAnsi="Adobe Garamond Pro"/>
          <w:color w:val="000000"/>
          <w:sz w:val="22"/>
          <w:szCs w:val="22"/>
        </w:rPr>
        <w:t xml:space="preserve"> (Economics, Pennsylvania),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Cristián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Ugarte (Economics, UCLA), Diego Verdugo (Economics, Brown).</w:t>
      </w:r>
    </w:p>
    <w:p w14:paraId="315C95BA" w14:textId="77777777" w:rsidR="00691CB2" w:rsidRPr="007D7F09" w:rsidRDefault="00691CB2" w:rsidP="006619AA">
      <w:pPr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1E05E1EC" w14:textId="77777777" w:rsidR="00AB795E" w:rsidRDefault="00AB795E">
      <w:pPr>
        <w:rPr>
          <w:b/>
          <w:bCs/>
          <w:i/>
          <w:iCs/>
          <w:color w:val="4F81BD" w:themeColor="accent1"/>
        </w:rPr>
      </w:pPr>
      <w:r>
        <w:br w:type="page"/>
      </w:r>
    </w:p>
    <w:p w14:paraId="47E8D936" w14:textId="0713CF57" w:rsidR="00A723BA" w:rsidRPr="007D7F09" w:rsidRDefault="00A723BA" w:rsidP="00900F03">
      <w:pPr>
        <w:pStyle w:val="Citadestacada"/>
        <w:ind w:left="0"/>
      </w:pPr>
      <w:r w:rsidRPr="007D7F09">
        <w:lastRenderedPageBreak/>
        <w:t>PROFESSIONAL ACTIVITIES</w:t>
      </w:r>
    </w:p>
    <w:p w14:paraId="4AE1C1E3" w14:textId="77777777" w:rsidR="00A723BA" w:rsidRPr="007D7F09" w:rsidRDefault="00A723BA" w:rsidP="00900F03">
      <w:pPr>
        <w:pStyle w:val="QuickFormat4"/>
        <w:widowControl/>
        <w:jc w:val="both"/>
        <w:rPr>
          <w:rFonts w:ascii="Adobe Garamond Pro" w:hAnsi="Adobe Garamond Pro"/>
          <w:sz w:val="24"/>
          <w:szCs w:val="24"/>
        </w:rPr>
      </w:pPr>
      <w:r w:rsidRPr="007D7F09">
        <w:rPr>
          <w:rFonts w:ascii="Adobe Garamond Pro" w:hAnsi="Adobe Garamond Pro"/>
          <w:sz w:val="24"/>
          <w:szCs w:val="24"/>
        </w:rPr>
        <w:t>Full Time Positions</w:t>
      </w:r>
    </w:p>
    <w:p w14:paraId="51D7F010" w14:textId="77777777" w:rsidR="00786405" w:rsidRPr="007D7F09" w:rsidRDefault="00786405" w:rsidP="00786405">
      <w:pPr>
        <w:ind w:left="1440" w:hanging="1440"/>
        <w:jc w:val="both"/>
        <w:rPr>
          <w:rFonts w:ascii="Adobe Garamond Pro" w:hAnsi="Adobe Garamond Pro"/>
          <w:b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 to date</w:t>
      </w:r>
      <w:r w:rsidRPr="007D7F09">
        <w:rPr>
          <w:rFonts w:ascii="Adobe Garamond Pro" w:hAnsi="Adobe Garamond Pro"/>
          <w:b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Associate Professor, Instituto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, Pontificia Universidad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Católica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Chile.</w:t>
      </w:r>
    </w:p>
    <w:p w14:paraId="64218468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2010</w:t>
      </w:r>
      <w:r w:rsidR="00786405" w:rsidRPr="007D7F09">
        <w:rPr>
          <w:rFonts w:ascii="Adobe Garamond Pro" w:hAnsi="Adobe Garamond Pro"/>
          <w:color w:val="000000"/>
          <w:sz w:val="22"/>
          <w:szCs w:val="22"/>
        </w:rPr>
        <w:t>-2012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Director, International Development, Dubai Economic Council, UAE.</w:t>
      </w:r>
    </w:p>
    <w:p w14:paraId="74E16783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2010</w:t>
      </w:r>
      <w:r w:rsidR="00786405" w:rsidRPr="007D7F09">
        <w:rPr>
          <w:rFonts w:ascii="Adobe Garamond Pro" w:hAnsi="Adobe Garamond Pro"/>
          <w:color w:val="000000"/>
          <w:sz w:val="22"/>
          <w:szCs w:val="22"/>
        </w:rPr>
        <w:t>-2012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Acting Director, Dubai Competitiveness Council, UAE.</w:t>
      </w:r>
    </w:p>
    <w:p w14:paraId="064D15B6" w14:textId="77777777" w:rsidR="00A723BA" w:rsidRPr="00FF005C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2001-2004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  <w:t>Assistant Professor, Instituto de Economía, Pontificia Universidad Católica de Chile.</w:t>
      </w:r>
    </w:p>
    <w:p w14:paraId="5646AA2D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b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1999-2001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Senior Economist, Research Department, Banco Central de Chile.</w:t>
      </w:r>
    </w:p>
    <w:p w14:paraId="6FFB6FFD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1995-2001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Professor, Graduate Program in Economics, ILADES-Georgetown University.</w:t>
      </w:r>
    </w:p>
    <w:p w14:paraId="1C042F7A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1990-1995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Macroeconomics and Growth Division, Policy and Research Department, The World Bank.</w:t>
      </w:r>
    </w:p>
    <w:p w14:paraId="679E2AD1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1989-1990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Research Associate, Graduate Program in Economics ILADES/Georgetown University.</w:t>
      </w:r>
    </w:p>
    <w:p w14:paraId="39DD896A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1986-1988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Research Associate, Dept. of Agricultural Economics, Universidad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Católica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Chile.</w:t>
      </w:r>
    </w:p>
    <w:p w14:paraId="02ED7A28" w14:textId="77777777" w:rsidR="00A723BA" w:rsidRPr="007D7F09" w:rsidRDefault="00A723BA" w:rsidP="00900F03">
      <w:pPr>
        <w:jc w:val="both"/>
        <w:rPr>
          <w:rFonts w:ascii="Adobe Garamond Pro" w:hAnsi="Adobe Garamond Pro"/>
          <w:b/>
          <w:smallCaps/>
          <w:color w:val="000000"/>
          <w:szCs w:val="24"/>
        </w:rPr>
      </w:pPr>
    </w:p>
    <w:p w14:paraId="6B74116B" w14:textId="77777777" w:rsidR="00A723BA" w:rsidRPr="007D7F09" w:rsidRDefault="00A723BA" w:rsidP="009E5613">
      <w:pPr>
        <w:pStyle w:val="QuickFormat4"/>
        <w:widowControl/>
        <w:jc w:val="both"/>
        <w:rPr>
          <w:rFonts w:ascii="Adobe Garamond Pro" w:hAnsi="Adobe Garamond Pro"/>
          <w:sz w:val="24"/>
          <w:szCs w:val="24"/>
        </w:rPr>
      </w:pPr>
      <w:r w:rsidRPr="007D7F09">
        <w:rPr>
          <w:rFonts w:ascii="Adobe Garamond Pro" w:hAnsi="Adobe Garamond Pro"/>
          <w:sz w:val="24"/>
          <w:szCs w:val="24"/>
        </w:rPr>
        <w:t>Service and Honor Positions</w:t>
      </w:r>
    </w:p>
    <w:p w14:paraId="4E10D65E" w14:textId="3D6ED4AD" w:rsidR="00FC68EB" w:rsidRDefault="00FC68EB" w:rsidP="00205606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2021 to date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="00766E17" w:rsidRPr="00766E17">
        <w:rPr>
          <w:rFonts w:ascii="Adobe Garamond Pro" w:hAnsi="Adobe Garamond Pro"/>
          <w:color w:val="000000"/>
          <w:sz w:val="22"/>
          <w:szCs w:val="22"/>
        </w:rPr>
        <w:t>Senior Associate</w:t>
      </w:r>
      <w:r w:rsidR="00766E17">
        <w:rPr>
          <w:rFonts w:ascii="Adobe Garamond Pro" w:hAnsi="Adobe Garamond Pro"/>
          <w:color w:val="000000"/>
          <w:sz w:val="22"/>
          <w:szCs w:val="22"/>
        </w:rPr>
        <w:t>, Economic Research Forum.</w:t>
      </w:r>
      <w:r>
        <w:rPr>
          <w:rFonts w:ascii="Adobe Garamond Pro" w:hAnsi="Adobe Garamond Pro"/>
          <w:color w:val="000000"/>
          <w:sz w:val="22"/>
          <w:szCs w:val="22"/>
        </w:rPr>
        <w:t xml:space="preserve"> </w:t>
      </w:r>
    </w:p>
    <w:p w14:paraId="7CE85441" w14:textId="789E1611" w:rsidR="005C6506" w:rsidRDefault="005C6506" w:rsidP="00205606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2021 to date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="0032199B">
        <w:rPr>
          <w:rFonts w:ascii="Adobe Garamond Pro" w:hAnsi="Adobe Garamond Pro"/>
          <w:color w:val="000000"/>
          <w:sz w:val="22"/>
          <w:szCs w:val="22"/>
        </w:rPr>
        <w:t xml:space="preserve">Managing </w:t>
      </w:r>
      <w:r>
        <w:rPr>
          <w:rFonts w:ascii="Adobe Garamond Pro" w:hAnsi="Adobe Garamond Pro"/>
          <w:color w:val="000000"/>
          <w:sz w:val="22"/>
          <w:szCs w:val="22"/>
        </w:rPr>
        <w:t xml:space="preserve">Editor, </w:t>
      </w:r>
      <w:r w:rsidRPr="005C6506">
        <w:rPr>
          <w:rFonts w:ascii="Adobe Garamond Pro" w:hAnsi="Adobe Garamond Pro"/>
          <w:i/>
          <w:iCs/>
          <w:color w:val="000000"/>
          <w:sz w:val="22"/>
          <w:szCs w:val="22"/>
        </w:rPr>
        <w:t>Middle East Development Journal</w:t>
      </w:r>
      <w:r w:rsidR="00E43D2E">
        <w:rPr>
          <w:rFonts w:ascii="Adobe Garamond Pro" w:hAnsi="Adobe Garamond Pro"/>
          <w:i/>
          <w:iCs/>
          <w:color w:val="000000"/>
          <w:sz w:val="22"/>
          <w:szCs w:val="22"/>
        </w:rPr>
        <w:t>.</w:t>
      </w:r>
    </w:p>
    <w:p w14:paraId="5ECD1B40" w14:textId="569A6A2E" w:rsidR="00205606" w:rsidRPr="007D7F09" w:rsidRDefault="00205606" w:rsidP="00205606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2018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to date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Member of the </w:t>
      </w:r>
      <w:r>
        <w:rPr>
          <w:rFonts w:ascii="Adobe Garamond Pro" w:hAnsi="Adobe Garamond Pro"/>
          <w:color w:val="000000"/>
          <w:sz w:val="22"/>
          <w:szCs w:val="22"/>
        </w:rPr>
        <w:t xml:space="preserve">Strategic Committee, </w:t>
      </w:r>
      <w:proofErr w:type="spellStart"/>
      <w:r>
        <w:rPr>
          <w:rFonts w:ascii="Adobe Garamond Pro" w:hAnsi="Adobe Garamond Pro"/>
          <w:color w:val="000000"/>
          <w:sz w:val="22"/>
          <w:szCs w:val="22"/>
        </w:rPr>
        <w:t>Corporación</w:t>
      </w:r>
      <w:proofErr w:type="spellEnd"/>
      <w:r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>
        <w:rPr>
          <w:rFonts w:ascii="Adobe Garamond Pro" w:hAnsi="Adobe Garamond Pro"/>
          <w:color w:val="000000"/>
          <w:sz w:val="22"/>
          <w:szCs w:val="22"/>
        </w:rPr>
        <w:t>Crecer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7D9B4DDF" w14:textId="77777777" w:rsidR="00DA7865" w:rsidRPr="007D7F09" w:rsidRDefault="00DA7865" w:rsidP="00DA7865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2008 to date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Member of the Steering Committee of the Asian Studies Program, Universidad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Católica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4A076C3B" w14:textId="77777777" w:rsidR="00DA7865" w:rsidRPr="007D7F09" w:rsidRDefault="00DA7865" w:rsidP="00DA7865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2012 to date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Member of the International Editorial Advisory Committee, EURE. </w:t>
      </w:r>
    </w:p>
    <w:p w14:paraId="19CFF5F8" w14:textId="77777777" w:rsidR="00231C27" w:rsidRDefault="00231C27" w:rsidP="0075796C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="000B2AA9">
        <w:rPr>
          <w:rFonts w:ascii="Adobe Garamond Pro" w:hAnsi="Adobe Garamond Pro"/>
          <w:color w:val="000000"/>
          <w:sz w:val="22"/>
          <w:szCs w:val="22"/>
        </w:rPr>
        <w:t>-</w:t>
      </w:r>
      <w:r w:rsidR="00286EA4">
        <w:rPr>
          <w:rFonts w:ascii="Adobe Garamond Pro" w:hAnsi="Adobe Garamond Pro"/>
          <w:color w:val="000000"/>
          <w:sz w:val="22"/>
          <w:szCs w:val="22"/>
        </w:rPr>
        <w:t>to date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Member of the Faculty Council, </w:t>
      </w:r>
      <w:r w:rsidR="00286EA4">
        <w:rPr>
          <w:rFonts w:ascii="Adobe Garamond Pro" w:hAnsi="Adobe Garamond Pro"/>
          <w:color w:val="000000"/>
          <w:sz w:val="22"/>
          <w:szCs w:val="22"/>
        </w:rPr>
        <w:t xml:space="preserve">Institute of Economics, 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Universidad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Católica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5A1BD919" w14:textId="77777777" w:rsidR="0014099B" w:rsidRPr="007D7F09" w:rsidRDefault="0014099B" w:rsidP="0075796C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2015</w:t>
      </w:r>
      <w:r>
        <w:rPr>
          <w:rFonts w:ascii="Adobe Garamond Pro" w:hAnsi="Adobe Garamond Pro"/>
          <w:color w:val="000000"/>
          <w:sz w:val="22"/>
          <w:szCs w:val="22"/>
        </w:rPr>
        <w:tab/>
        <w:t xml:space="preserve">Member of the Experts Commission in </w:t>
      </w:r>
      <w:r w:rsidR="003532CD">
        <w:rPr>
          <w:rFonts w:ascii="Adobe Garamond Pro" w:hAnsi="Adobe Garamond Pro"/>
          <w:color w:val="000000"/>
          <w:sz w:val="22"/>
          <w:szCs w:val="22"/>
        </w:rPr>
        <w:t xml:space="preserve">the </w:t>
      </w:r>
      <w:r>
        <w:rPr>
          <w:rFonts w:ascii="Adobe Garamond Pro" w:hAnsi="Adobe Garamond Pro"/>
          <w:color w:val="000000"/>
          <w:sz w:val="22"/>
          <w:szCs w:val="22"/>
        </w:rPr>
        <w:t>Ministry of Energy, Chile</w:t>
      </w:r>
    </w:p>
    <w:p w14:paraId="79648226" w14:textId="77777777" w:rsidR="00231C27" w:rsidRPr="00FF005C" w:rsidRDefault="00231C27" w:rsidP="00231C27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2008-2010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  <w:t>President, Sociedad de Economía de Chile (Chilean Economic Society).</w:t>
      </w:r>
    </w:p>
    <w:p w14:paraId="1FE1E57E" w14:textId="77777777" w:rsidR="00A723BA" w:rsidRPr="007D7F09" w:rsidRDefault="00231C27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2003-2015</w:t>
      </w:r>
      <w:r w:rsidR="00A723BA"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Editor, </w:t>
      </w:r>
      <w:r w:rsidR="00A723BA" w:rsidRPr="007D7F09">
        <w:rPr>
          <w:rFonts w:ascii="Adobe Garamond Pro" w:hAnsi="Adobe Garamond Pro"/>
          <w:i/>
          <w:color w:val="000000"/>
          <w:sz w:val="22"/>
          <w:szCs w:val="22"/>
        </w:rPr>
        <w:t>Latin American Journal of Economics.</w:t>
      </w:r>
    </w:p>
    <w:p w14:paraId="382DC5A7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b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2005-2007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Treasurer, Sociedad de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Economía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de Chile (Chilean Economic Society).</w:t>
      </w:r>
    </w:p>
    <w:p w14:paraId="4F0457F5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smallCaps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2006-2008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Coordinator, Economics Group, National Scholarship Program,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Conicyt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74AF25FF" w14:textId="4D5E5FF1" w:rsidR="00A723BA" w:rsidRPr="007D7F09" w:rsidRDefault="00A723BA" w:rsidP="00900F03">
      <w:pPr>
        <w:jc w:val="both"/>
        <w:rPr>
          <w:rFonts w:ascii="Adobe Garamond Pro" w:hAnsi="Adobe Garamond Pro"/>
          <w:b/>
          <w:color w:val="000000"/>
          <w:sz w:val="22"/>
          <w:szCs w:val="22"/>
        </w:rPr>
      </w:pPr>
      <w:r w:rsidRPr="007D7F09">
        <w:rPr>
          <w:rFonts w:ascii="Adobe Garamond Pro" w:hAnsi="Adobe Garamond Pro"/>
          <w:smallCaps/>
          <w:color w:val="000000"/>
          <w:sz w:val="22"/>
          <w:szCs w:val="22"/>
        </w:rPr>
        <w:t>2005</w:t>
      </w:r>
      <w:r w:rsidR="002473CA">
        <w:rPr>
          <w:rFonts w:ascii="Adobe Garamond Pro" w:hAnsi="Adobe Garamond Pro"/>
          <w:smallCaps/>
          <w:color w:val="000000"/>
          <w:sz w:val="22"/>
          <w:szCs w:val="22"/>
        </w:rPr>
        <w:t>-2010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>Member, External Technical Committee, National Bureau of Statistics.</w:t>
      </w:r>
    </w:p>
    <w:p w14:paraId="7E519939" w14:textId="77777777" w:rsidR="00A723BA" w:rsidRPr="00FF005C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2003-2008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  <w:t xml:space="preserve">Associate Editor,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Revista de Análisis Económico.</w:t>
      </w:r>
    </w:p>
    <w:p w14:paraId="1B702E00" w14:textId="77777777" w:rsidR="00A723BA" w:rsidRPr="007D7F09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2002-2009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  <w:t xml:space="preserve">Professor, Program in Mining Economics, School of Engineering, Universidad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Católica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9A16714" w14:textId="77777777" w:rsidR="00231C27" w:rsidRPr="00FF005C" w:rsidRDefault="00231C27" w:rsidP="00231C27">
      <w:pPr>
        <w:ind w:left="1440" w:hanging="1440"/>
        <w:jc w:val="both"/>
        <w:rPr>
          <w:rFonts w:ascii="Adobe Garamond Pro" w:hAnsi="Adobe Garamond Pro"/>
          <w:i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2000-2003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  <w:t xml:space="preserve">Editor,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Revista de Análisis Económico.</w:t>
      </w:r>
    </w:p>
    <w:p w14:paraId="7FFC4321" w14:textId="77777777" w:rsidR="00A723BA" w:rsidRPr="00FF005C" w:rsidRDefault="00A723BA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1997-1999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Director</w:t>
      </w:r>
      <w:proofErr w:type="gramEnd"/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TASC (Trabajo de Asesoría al Congreso Nacional).</w:t>
      </w:r>
    </w:p>
    <w:p w14:paraId="0BA8332A" w14:textId="77777777" w:rsidR="00F92570" w:rsidRPr="00FF005C" w:rsidRDefault="00F92570" w:rsidP="00900F03">
      <w:pPr>
        <w:ind w:left="1440" w:hanging="144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</w:p>
    <w:p w14:paraId="4EBF9492" w14:textId="77777777" w:rsidR="00A723BA" w:rsidRPr="007D7F09" w:rsidRDefault="00A723BA" w:rsidP="00900F03">
      <w:p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t>Visiting</w:t>
      </w:r>
    </w:p>
    <w:p w14:paraId="26B3755D" w14:textId="49E491FB" w:rsidR="007D7F09" w:rsidRPr="007D7F09" w:rsidRDefault="007D7F09" w:rsidP="007D7F09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Visiting Professor, American University in Beirut, Lebanon (2018).</w:t>
      </w:r>
    </w:p>
    <w:p w14:paraId="4DAA3FD6" w14:textId="77777777" w:rsidR="00812D4D" w:rsidRPr="007D7F09" w:rsidRDefault="00812D4D" w:rsidP="00B40D01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Visiting Scholar, International Monetary Fund (2018-2019).</w:t>
      </w:r>
    </w:p>
    <w:p w14:paraId="175FC06C" w14:textId="77777777" w:rsidR="007D7F09" w:rsidRPr="00FF005C" w:rsidRDefault="007D7F09" w:rsidP="007D7F09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Visiting Professor, Universidad Nacional de Cuyo, Argentina (2018).</w:t>
      </w:r>
    </w:p>
    <w:p w14:paraId="4F65B43E" w14:textId="77777777" w:rsidR="00812D4D" w:rsidRPr="007D7F09" w:rsidRDefault="00812D4D" w:rsidP="00B40D01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Visiting Professor, Economic Research Forum, Cairo (2018).</w:t>
      </w:r>
    </w:p>
    <w:p w14:paraId="0BC09388" w14:textId="77777777" w:rsidR="00B40D01" w:rsidRPr="00FF005C" w:rsidRDefault="00B40D01" w:rsidP="00B40D01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Visiting Professor, Universidad Nacional de Cuyo, Argentina (2017).</w:t>
      </w:r>
    </w:p>
    <w:p w14:paraId="75E8762F" w14:textId="77777777" w:rsidR="00A723BA" w:rsidRPr="007D7F09" w:rsidRDefault="00A723BA" w:rsidP="00900F03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Visiting Scholar, Dubai Economic Council, United Arab Emirates (2009).</w:t>
      </w:r>
    </w:p>
    <w:p w14:paraId="720AE899" w14:textId="77777777" w:rsidR="00A723BA" w:rsidRPr="007D7F09" w:rsidRDefault="00A723BA" w:rsidP="00900F03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Visiting Professor, Ministry of </w:t>
      </w:r>
      <w:r w:rsidR="00327E81" w:rsidRPr="007D7F09">
        <w:rPr>
          <w:rFonts w:ascii="Adobe Garamond Pro" w:hAnsi="Adobe Garamond Pro"/>
          <w:color w:val="000000"/>
          <w:sz w:val="22"/>
          <w:szCs w:val="22"/>
        </w:rPr>
        <w:t>the Economy</w:t>
      </w:r>
      <w:r w:rsidRPr="007D7F09">
        <w:rPr>
          <w:rFonts w:ascii="Adobe Garamond Pro" w:hAnsi="Adobe Garamond Pro"/>
          <w:color w:val="000000"/>
          <w:sz w:val="22"/>
          <w:szCs w:val="22"/>
        </w:rPr>
        <w:t>, Bolivia (2009).</w:t>
      </w:r>
    </w:p>
    <w:p w14:paraId="278A3BC8" w14:textId="77777777" w:rsidR="00A723BA" w:rsidRPr="00FF005C" w:rsidRDefault="00A723BA" w:rsidP="00900F03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Visiting Professor, Banco Central de Reserva del Perú (1997, 1998, 1999 and 2008).</w:t>
      </w:r>
    </w:p>
    <w:p w14:paraId="7D24276B" w14:textId="77777777" w:rsidR="00A723BA" w:rsidRPr="00FF005C" w:rsidRDefault="00A723BA" w:rsidP="00900F03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Visiting Professor, Universidad Mayor de San Simón, Bolivia (2005 and 2006).</w:t>
      </w:r>
    </w:p>
    <w:p w14:paraId="6F0923D0" w14:textId="77777777" w:rsidR="00A723BA" w:rsidRPr="007D7F09" w:rsidRDefault="00A723BA" w:rsidP="00900F03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Visiting Scholar, Research Department at The World Bank (2005 and 2006).</w:t>
      </w:r>
    </w:p>
    <w:p w14:paraId="4CAFCACA" w14:textId="77777777" w:rsidR="00A723BA" w:rsidRPr="007D7F09" w:rsidRDefault="00A723BA" w:rsidP="00900F03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Visiting Scholar, Federal Reserve Bank of Minneapolis (2000 and 2002).</w:t>
      </w:r>
    </w:p>
    <w:p w14:paraId="0F037456" w14:textId="77777777" w:rsidR="00A723BA" w:rsidRPr="00FF005C" w:rsidRDefault="00A723BA" w:rsidP="00900F03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Visiting Professor, Banco Central de Reserva de El Salvador (2002).</w:t>
      </w:r>
    </w:p>
    <w:p w14:paraId="1292CFA0" w14:textId="77777777" w:rsidR="00A723BA" w:rsidRPr="00FF005C" w:rsidRDefault="00A723BA" w:rsidP="00900F03">
      <w:pPr>
        <w:pStyle w:val="Level1"/>
        <w:widowControl/>
        <w:numPr>
          <w:ilvl w:val="0"/>
          <w:numId w:val="8"/>
        </w:numPr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Visiting Professor, ESAN, El Salvador (1998).</w:t>
      </w:r>
    </w:p>
    <w:p w14:paraId="2533F270" w14:textId="77777777" w:rsidR="00691CB2" w:rsidRPr="00FF005C" w:rsidRDefault="00691CB2" w:rsidP="00752C1B">
      <w:pPr>
        <w:pStyle w:val="Level1"/>
        <w:widowControl/>
        <w:ind w:left="72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</w:p>
    <w:p w14:paraId="54E866D6" w14:textId="77777777" w:rsidR="006619AA" w:rsidRPr="007D7F09" w:rsidRDefault="00A723BA" w:rsidP="001508B3">
      <w:pPr>
        <w:spacing w:after="120"/>
        <w:jc w:val="both"/>
        <w:rPr>
          <w:rFonts w:ascii="Adobe Garamond Pro" w:hAnsi="Adobe Garamond Pro"/>
          <w:b/>
          <w:smallCaps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t>Consultancy</w:t>
      </w:r>
      <w:r w:rsidRPr="007D7F09">
        <w:rPr>
          <w:rFonts w:ascii="Adobe Garamond Pro" w:hAnsi="Adobe Garamond Pro"/>
          <w:b/>
          <w:color w:val="000000"/>
          <w:szCs w:val="24"/>
        </w:rPr>
        <w:t xml:space="preserve"> </w:t>
      </w:r>
      <w:r w:rsidRPr="007D7F09">
        <w:rPr>
          <w:rFonts w:ascii="Adobe Garamond Pro" w:hAnsi="Adobe Garamond Pro"/>
          <w:b/>
          <w:smallCaps/>
          <w:color w:val="000000"/>
          <w:szCs w:val="24"/>
        </w:rPr>
        <w:t>Reports for International Organizations</w:t>
      </w:r>
    </w:p>
    <w:p w14:paraId="7FFFCCCD" w14:textId="3EE9F44C" w:rsidR="00901A5A" w:rsidRPr="00AB795E" w:rsidRDefault="00901A5A" w:rsidP="005C6506">
      <w:pPr>
        <w:ind w:left="720" w:hanging="720"/>
        <w:jc w:val="both"/>
        <w:rPr>
          <w:rFonts w:ascii="Adobe Garamond Pro" w:hAnsi="Adobe Garamond Pro"/>
          <w:iCs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</w:t>
      </w:r>
      <w:r w:rsidR="00AB795E">
        <w:rPr>
          <w:rFonts w:ascii="Adobe Garamond Pro" w:hAnsi="Adobe Garamond Pro"/>
          <w:color w:val="000000"/>
          <w:sz w:val="22"/>
          <w:szCs w:val="22"/>
        </w:rPr>
        <w:t>3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="00AB795E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Productivity and Labor Market Reforms in Saudi Arabia, </w:t>
      </w:r>
      <w:r w:rsidR="00AB795E" w:rsidRPr="00AB795E">
        <w:rPr>
          <w:rFonts w:ascii="Adobe Garamond Pro" w:hAnsi="Adobe Garamond Pro"/>
          <w:iCs/>
          <w:color w:val="000000"/>
          <w:sz w:val="22"/>
          <w:szCs w:val="22"/>
        </w:rPr>
        <w:t xml:space="preserve">The </w:t>
      </w:r>
      <w:r w:rsidRPr="00AB795E">
        <w:rPr>
          <w:rFonts w:ascii="Adobe Garamond Pro" w:hAnsi="Adobe Garamond Pro"/>
          <w:iCs/>
          <w:color w:val="000000"/>
          <w:sz w:val="22"/>
          <w:szCs w:val="22"/>
        </w:rPr>
        <w:t>Wo</w:t>
      </w:r>
      <w:r w:rsidR="009B6159" w:rsidRPr="00AB795E">
        <w:rPr>
          <w:rFonts w:ascii="Adobe Garamond Pro" w:hAnsi="Adobe Garamond Pro"/>
          <w:iCs/>
          <w:color w:val="000000"/>
          <w:sz w:val="22"/>
          <w:szCs w:val="22"/>
        </w:rPr>
        <w:t>r</w:t>
      </w:r>
      <w:r w:rsidRPr="00AB795E">
        <w:rPr>
          <w:rFonts w:ascii="Adobe Garamond Pro" w:hAnsi="Adobe Garamond Pro"/>
          <w:iCs/>
          <w:color w:val="000000"/>
          <w:sz w:val="22"/>
          <w:szCs w:val="22"/>
        </w:rPr>
        <w:t>ld</w:t>
      </w:r>
      <w:r w:rsidR="00AB795E" w:rsidRPr="00AB795E">
        <w:rPr>
          <w:rFonts w:ascii="Adobe Garamond Pro" w:hAnsi="Adobe Garamond Pro"/>
          <w:iCs/>
          <w:color w:val="000000"/>
          <w:sz w:val="22"/>
          <w:szCs w:val="22"/>
        </w:rPr>
        <w:t xml:space="preserve"> Bank</w:t>
      </w:r>
      <w:r w:rsidR="00AB795E">
        <w:rPr>
          <w:rFonts w:ascii="Adobe Garamond Pro" w:hAnsi="Adobe Garamond Pro"/>
          <w:iCs/>
          <w:color w:val="000000"/>
          <w:sz w:val="22"/>
          <w:szCs w:val="22"/>
        </w:rPr>
        <w:t>.</w:t>
      </w:r>
    </w:p>
    <w:p w14:paraId="7F33BFD0" w14:textId="77777777" w:rsidR="00AB795E" w:rsidRPr="00901A5A" w:rsidRDefault="00AB795E" w:rsidP="00AB795E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2022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5C6506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Coronavirus </w:t>
      </w:r>
      <w:r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Vaccination and Life Saving in the World, </w:t>
      </w:r>
      <w:r>
        <w:rPr>
          <w:rFonts w:ascii="Adobe Garamond Pro" w:hAnsi="Adobe Garamond Pro"/>
          <w:iCs/>
          <w:color w:val="000000"/>
          <w:sz w:val="22"/>
          <w:szCs w:val="22"/>
        </w:rPr>
        <w:t>UNDP.</w:t>
      </w:r>
    </w:p>
    <w:p w14:paraId="5EA8723F" w14:textId="77777777" w:rsidR="00AB795E" w:rsidRPr="00901A5A" w:rsidRDefault="00AB795E" w:rsidP="005C6506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5E2F12EC" w14:textId="16A0582E" w:rsidR="005C6506" w:rsidRPr="005C6506" w:rsidRDefault="005C6506" w:rsidP="005C6506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2020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5C6506">
        <w:rPr>
          <w:rFonts w:ascii="Adobe Garamond Pro" w:hAnsi="Adobe Garamond Pro"/>
          <w:i/>
          <w:iCs/>
          <w:color w:val="000000"/>
          <w:sz w:val="22"/>
          <w:szCs w:val="22"/>
        </w:rPr>
        <w:t>Do Coronavirus Containment Measures Work? Worldwide Evidence</w:t>
      </w:r>
      <w:r>
        <w:rPr>
          <w:rFonts w:ascii="Adobe Garamond Pro" w:hAnsi="Adobe Garamond Pro"/>
          <w:color w:val="000000"/>
          <w:sz w:val="22"/>
          <w:szCs w:val="22"/>
        </w:rPr>
        <w:t>. IFC, The World Bank.</w:t>
      </w:r>
    </w:p>
    <w:p w14:paraId="77687704" w14:textId="2726C21B" w:rsidR="005C6506" w:rsidRDefault="005C6506" w:rsidP="005C6506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5C6506">
        <w:rPr>
          <w:rFonts w:ascii="Adobe Garamond Pro" w:hAnsi="Adobe Garamond Pro"/>
          <w:color w:val="000000"/>
          <w:sz w:val="22"/>
          <w:szCs w:val="22"/>
        </w:rPr>
        <w:t>2020</w:t>
      </w:r>
      <w:r w:rsidRPr="005C6506">
        <w:rPr>
          <w:rFonts w:ascii="Adobe Garamond Pro" w:hAnsi="Adobe Garamond Pro"/>
          <w:color w:val="000000"/>
          <w:sz w:val="22"/>
          <w:szCs w:val="22"/>
        </w:rPr>
        <w:tab/>
      </w:r>
      <w:r w:rsidRPr="005C6506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Evaluating the Feasibility of </w:t>
      </w:r>
      <w:r w:rsidR="00AB795E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the </w:t>
      </w:r>
      <w:r w:rsidRPr="005C6506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“Guatemala No Se </w:t>
      </w:r>
      <w:proofErr w:type="spellStart"/>
      <w:r w:rsidRPr="005C6506">
        <w:rPr>
          <w:rFonts w:ascii="Adobe Garamond Pro" w:hAnsi="Adobe Garamond Pro"/>
          <w:i/>
          <w:iCs/>
          <w:color w:val="000000"/>
          <w:sz w:val="22"/>
          <w:szCs w:val="22"/>
        </w:rPr>
        <w:t>Detiene</w:t>
      </w:r>
      <w:proofErr w:type="spellEnd"/>
      <w:r w:rsidRPr="005C6506">
        <w:rPr>
          <w:rFonts w:ascii="Adobe Garamond Pro" w:hAnsi="Adobe Garamond Pro"/>
          <w:i/>
          <w:iCs/>
          <w:color w:val="000000"/>
          <w:sz w:val="22"/>
          <w:szCs w:val="22"/>
        </w:rPr>
        <w:t>”</w:t>
      </w:r>
      <w:r w:rsidR="00F70BC6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 </w:t>
      </w:r>
      <w:r w:rsidR="00F70BC6">
        <w:rPr>
          <w:rFonts w:ascii="Adobe Garamond Pro" w:hAnsi="Adobe Garamond Pro"/>
          <w:color w:val="000000"/>
          <w:sz w:val="22"/>
          <w:szCs w:val="22"/>
        </w:rPr>
        <w:t>Plan</w:t>
      </w:r>
      <w:r w:rsidRPr="005C6506">
        <w:rPr>
          <w:rFonts w:ascii="Adobe Garamond Pro" w:hAnsi="Adobe Garamond Pro"/>
          <w:color w:val="000000"/>
          <w:sz w:val="22"/>
          <w:szCs w:val="22"/>
        </w:rPr>
        <w:t>, Interamerican</w:t>
      </w:r>
      <w:r>
        <w:rPr>
          <w:rFonts w:ascii="Adobe Garamond Pro" w:hAnsi="Adobe Garamond Pro"/>
          <w:color w:val="000000"/>
          <w:sz w:val="22"/>
          <w:szCs w:val="22"/>
        </w:rPr>
        <w:t xml:space="preserve"> Development Bank.</w:t>
      </w:r>
    </w:p>
    <w:p w14:paraId="72BE09C3" w14:textId="70014FB6" w:rsidR="00DA7865" w:rsidRDefault="00DA7865" w:rsidP="00DA7865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2019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DA7865">
        <w:rPr>
          <w:rFonts w:ascii="Adobe Garamond Pro" w:hAnsi="Adobe Garamond Pro"/>
          <w:i/>
          <w:color w:val="000000"/>
          <w:sz w:val="22"/>
          <w:szCs w:val="22"/>
        </w:rPr>
        <w:t>Market Labor Reforms in</w:t>
      </w:r>
      <w:r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r w:rsidRPr="00DA7865">
        <w:rPr>
          <w:rFonts w:ascii="Adobe Garamond Pro" w:hAnsi="Adobe Garamond Pro"/>
          <w:i/>
          <w:color w:val="000000"/>
          <w:sz w:val="22"/>
          <w:szCs w:val="22"/>
        </w:rPr>
        <w:t>the Kingdom of Saudi Arabia</w:t>
      </w:r>
      <w:r>
        <w:rPr>
          <w:rFonts w:ascii="Adobe Garamond Pro" w:hAnsi="Adobe Garamond Pro"/>
          <w:color w:val="000000"/>
          <w:sz w:val="22"/>
          <w:szCs w:val="22"/>
        </w:rPr>
        <w:t>. The World Bank</w:t>
      </w:r>
    </w:p>
    <w:p w14:paraId="7F897EDD" w14:textId="77777777" w:rsidR="00DA7865" w:rsidRDefault="00DA7865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2019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DA7865">
        <w:rPr>
          <w:rFonts w:ascii="Adobe Garamond Pro" w:hAnsi="Adobe Garamond Pro"/>
          <w:i/>
          <w:color w:val="000000"/>
          <w:sz w:val="22"/>
          <w:szCs w:val="22"/>
        </w:rPr>
        <w:t>Reforms to the Admission Policy of the Kingdom of Saudi Arabia</w:t>
      </w:r>
      <w:r>
        <w:rPr>
          <w:rFonts w:ascii="Adobe Garamond Pro" w:hAnsi="Adobe Garamond Pro"/>
          <w:color w:val="000000"/>
          <w:sz w:val="22"/>
          <w:szCs w:val="22"/>
        </w:rPr>
        <w:t>. The World Bank</w:t>
      </w:r>
    </w:p>
    <w:p w14:paraId="58D4DC65" w14:textId="77777777" w:rsidR="00B91594" w:rsidRDefault="00B91594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2019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231818">
        <w:rPr>
          <w:rFonts w:ascii="Adobe Garamond Pro" w:hAnsi="Adobe Garamond Pro"/>
          <w:i/>
          <w:color w:val="000000"/>
          <w:sz w:val="22"/>
          <w:szCs w:val="22"/>
        </w:rPr>
        <w:t>Life Expectancy and Income Levels in Chile</w:t>
      </w:r>
      <w:r>
        <w:rPr>
          <w:rFonts w:ascii="Adobe Garamond Pro" w:hAnsi="Adobe Garamond Pro"/>
          <w:color w:val="000000"/>
          <w:sz w:val="22"/>
          <w:szCs w:val="22"/>
        </w:rPr>
        <w:t xml:space="preserve">, </w:t>
      </w:r>
      <w:proofErr w:type="spellStart"/>
      <w:r w:rsidRPr="00231818">
        <w:rPr>
          <w:rFonts w:ascii="Adobe Garamond Pro" w:hAnsi="Adobe Garamond Pro"/>
          <w:color w:val="000000"/>
          <w:sz w:val="22"/>
          <w:szCs w:val="22"/>
        </w:rPr>
        <w:t>Corporacion</w:t>
      </w:r>
      <w:proofErr w:type="spellEnd"/>
      <w:r w:rsidRPr="00231818">
        <w:rPr>
          <w:rFonts w:ascii="Adobe Garamond Pro" w:hAnsi="Adobe Garamond Pro"/>
          <w:color w:val="000000"/>
          <w:sz w:val="22"/>
          <w:szCs w:val="22"/>
        </w:rPr>
        <w:t xml:space="preserve"> Andina de </w:t>
      </w:r>
      <w:proofErr w:type="spellStart"/>
      <w:r w:rsidRPr="00231818">
        <w:rPr>
          <w:rFonts w:ascii="Adobe Garamond Pro" w:hAnsi="Adobe Garamond Pro"/>
          <w:color w:val="000000"/>
          <w:sz w:val="22"/>
          <w:szCs w:val="22"/>
        </w:rPr>
        <w:t>Fomento</w:t>
      </w:r>
      <w:proofErr w:type="spellEnd"/>
    </w:p>
    <w:p w14:paraId="7917EF1F" w14:textId="77777777" w:rsidR="007D7F09" w:rsidRPr="007D7F09" w:rsidRDefault="007D7F09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RER and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misalignment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in the CFA countries, </w:t>
      </w:r>
      <w:r w:rsidRPr="007D7F09">
        <w:rPr>
          <w:rFonts w:ascii="Adobe Garamond Pro" w:hAnsi="Adobe Garamond Pro"/>
          <w:color w:val="000000"/>
          <w:sz w:val="22"/>
          <w:szCs w:val="22"/>
        </w:rPr>
        <w:t>African Development Bank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.</w:t>
      </w:r>
    </w:p>
    <w:p w14:paraId="263D6FB3" w14:textId="77777777" w:rsidR="004F6955" w:rsidRPr="007D7F09" w:rsidRDefault="004F6955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Sources of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economic growth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Angola</w:t>
      </w:r>
      <w:r w:rsidRPr="007D7F09">
        <w:rPr>
          <w:rFonts w:ascii="Adobe Garamond Pro" w:hAnsi="Adobe Garamond Pro"/>
          <w:color w:val="000000"/>
          <w:sz w:val="22"/>
          <w:szCs w:val="22"/>
        </w:rPr>
        <w:t>, The World Bank.</w:t>
      </w:r>
    </w:p>
    <w:p w14:paraId="1DF2EE30" w14:textId="77777777" w:rsidR="00812D4D" w:rsidRPr="00FF005C" w:rsidRDefault="00812D4D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2017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proofErr w:type="gramStart"/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Restricciones</w:t>
      </w:r>
      <w:proofErr w:type="gramEnd"/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 xml:space="preserve"> a la </w:t>
      </w:r>
      <w:r w:rsidR="00A32CDD"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 xml:space="preserve">inversión en zonas de empleo y desarrollo económico de </w:t>
      </w:r>
      <w:r w:rsidRPr="00FF005C">
        <w:rPr>
          <w:rFonts w:ascii="Adobe Garamond Pro" w:hAnsi="Adobe Garamond Pro"/>
          <w:i/>
          <w:color w:val="000000"/>
          <w:sz w:val="22"/>
          <w:szCs w:val="22"/>
          <w:lang w:val="es-MX"/>
        </w:rPr>
        <w:t>Honduras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, IADB.</w:t>
      </w:r>
    </w:p>
    <w:p w14:paraId="0BA857D8" w14:textId="77777777" w:rsidR="006619AA" w:rsidRPr="007D7F09" w:rsidRDefault="006619AA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How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has economic size impacted the performance of fiscal rules</w:t>
      </w:r>
      <w:r w:rsidRPr="007D7F09">
        <w:rPr>
          <w:rFonts w:ascii="Adobe Garamond Pro" w:hAnsi="Adobe Garamond Pro"/>
          <w:color w:val="000000"/>
          <w:sz w:val="22"/>
          <w:szCs w:val="22"/>
        </w:rPr>
        <w:t>, The World Bank.</w:t>
      </w:r>
    </w:p>
    <w:p w14:paraId="543EB9FB" w14:textId="77777777" w:rsidR="00686A5A" w:rsidRPr="007D7F09" w:rsidRDefault="00686A5A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Labor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productivity and transition to knowledge-based economy</w:t>
      </w:r>
      <w:r w:rsidRPr="007D7F09">
        <w:rPr>
          <w:rFonts w:ascii="Adobe Garamond Pro" w:hAnsi="Adobe Garamond Pro"/>
          <w:color w:val="000000"/>
          <w:sz w:val="22"/>
          <w:szCs w:val="22"/>
        </w:rPr>
        <w:t>, Dubai Economic Council.</w:t>
      </w:r>
    </w:p>
    <w:p w14:paraId="0571BB16" w14:textId="77777777" w:rsidR="00F53681" w:rsidRPr="007D7F09" w:rsidRDefault="00F53681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Dubai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quest for knowledge-based economy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. </w:t>
      </w:r>
      <w:r w:rsidRPr="007D7F09">
        <w:rPr>
          <w:rFonts w:ascii="Adobe Garamond Pro" w:hAnsi="Adobe Garamond Pro"/>
          <w:color w:val="000000"/>
          <w:sz w:val="22"/>
          <w:szCs w:val="22"/>
        </w:rPr>
        <w:t>Dubai Economic Council.</w:t>
      </w:r>
    </w:p>
    <w:p w14:paraId="7722F9DB" w14:textId="77777777" w:rsidR="00F53681" w:rsidRPr="007D7F09" w:rsidRDefault="00F53681" w:rsidP="00F53681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The </w:t>
      </w:r>
      <w:r w:rsidR="00A32CDD">
        <w:rPr>
          <w:rFonts w:ascii="Adobe Garamond Pro" w:hAnsi="Adobe Garamond Pro"/>
          <w:i/>
          <w:color w:val="000000"/>
          <w:sz w:val="22"/>
          <w:szCs w:val="22"/>
        </w:rPr>
        <w:t>r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ole of SWFs as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stabilizers and long-term i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nvestors</w:t>
      </w:r>
      <w:r w:rsidRPr="007D7F09">
        <w:rPr>
          <w:rFonts w:ascii="Adobe Garamond Pro" w:hAnsi="Adobe Garamond Pro"/>
          <w:color w:val="000000"/>
          <w:sz w:val="22"/>
          <w:szCs w:val="22"/>
        </w:rPr>
        <w:t>, ERF.</w:t>
      </w:r>
    </w:p>
    <w:p w14:paraId="13D82F9C" w14:textId="77777777" w:rsidR="00F53681" w:rsidRPr="007D7F09" w:rsidRDefault="00F53681" w:rsidP="00F53681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Tourism in Dubai. </w:t>
      </w:r>
      <w:r w:rsidRPr="007D7F09">
        <w:rPr>
          <w:rFonts w:ascii="Adobe Garamond Pro" w:hAnsi="Adobe Garamond Pro"/>
          <w:color w:val="000000"/>
          <w:sz w:val="22"/>
          <w:szCs w:val="22"/>
        </w:rPr>
        <w:t>Dubai Economic Council.</w:t>
      </w:r>
    </w:p>
    <w:p w14:paraId="67A7409F" w14:textId="77777777" w:rsidR="007B31B3" w:rsidRPr="007D7F09" w:rsidRDefault="007B31B3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Monetary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policy and economic performance in resource dependent economies</w:t>
      </w:r>
      <w:r w:rsidR="00161DFE" w:rsidRPr="007D7F09">
        <w:rPr>
          <w:rFonts w:ascii="Adobe Garamond Pro" w:hAnsi="Adobe Garamond Pro"/>
          <w:i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ERF.</w:t>
      </w:r>
    </w:p>
    <w:p w14:paraId="16670282" w14:textId="77777777" w:rsidR="007B31B3" w:rsidRPr="007D7F09" w:rsidRDefault="007B31B3" w:rsidP="007B31B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Policy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goals, fiscal institutions, and macroeconomic management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in the U.A.E</w:t>
      </w:r>
      <w:r w:rsidR="00161DFE" w:rsidRPr="007D7F09">
        <w:rPr>
          <w:rFonts w:ascii="Adobe Garamond Pro" w:hAnsi="Adobe Garamond Pro"/>
          <w:i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ERF.</w:t>
      </w:r>
    </w:p>
    <w:p w14:paraId="08D7FA8A" w14:textId="77777777" w:rsidR="0030673A" w:rsidRPr="007D7F09" w:rsidRDefault="0030673A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CC5509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Labor </w:t>
      </w:r>
      <w:r w:rsidR="00A32CDD">
        <w:rPr>
          <w:rFonts w:ascii="Adobe Garamond Pro" w:hAnsi="Adobe Garamond Pro"/>
          <w:i/>
          <w:color w:val="000000"/>
          <w:sz w:val="22"/>
          <w:szCs w:val="22"/>
        </w:rPr>
        <w:t>m</w:t>
      </w:r>
      <w:r w:rsidR="00CC5509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arket </w:t>
      </w:r>
      <w:r w:rsidR="00A32CDD">
        <w:rPr>
          <w:rFonts w:ascii="Adobe Garamond Pro" w:hAnsi="Adobe Garamond Pro"/>
          <w:i/>
          <w:color w:val="000000"/>
          <w:sz w:val="22"/>
          <w:szCs w:val="22"/>
        </w:rPr>
        <w:t>s</w:t>
      </w:r>
      <w:r w:rsidR="00CC5509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urveys in Saudi Arabia. </w:t>
      </w:r>
      <w:r w:rsidR="00CC5509" w:rsidRPr="007D7F09">
        <w:rPr>
          <w:rFonts w:ascii="Adobe Garamond Pro" w:hAnsi="Adobe Garamond Pro"/>
          <w:color w:val="000000"/>
          <w:sz w:val="22"/>
          <w:szCs w:val="22"/>
        </w:rPr>
        <w:t>World Bank.</w:t>
      </w:r>
    </w:p>
    <w:p w14:paraId="60B33448" w14:textId="77777777" w:rsidR="0046001C" w:rsidRPr="007D7F09" w:rsidRDefault="00F34504" w:rsidP="00F3450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46001C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Labor </w:t>
      </w:r>
      <w:r w:rsidR="00A32CDD">
        <w:rPr>
          <w:rFonts w:ascii="Adobe Garamond Pro" w:hAnsi="Adobe Garamond Pro"/>
          <w:i/>
          <w:color w:val="000000"/>
          <w:sz w:val="22"/>
          <w:szCs w:val="22"/>
        </w:rPr>
        <w:t>m</w:t>
      </w:r>
      <w:r w:rsidR="0046001C" w:rsidRPr="007D7F09">
        <w:rPr>
          <w:rFonts w:ascii="Adobe Garamond Pro" w:hAnsi="Adobe Garamond Pro"/>
          <w:i/>
          <w:color w:val="000000"/>
          <w:sz w:val="22"/>
          <w:szCs w:val="22"/>
        </w:rPr>
        <w:t>obility in Saudi Arabia</w:t>
      </w:r>
      <w:r w:rsidR="0046001C" w:rsidRPr="007D7F09">
        <w:rPr>
          <w:rFonts w:ascii="Adobe Garamond Pro" w:hAnsi="Adobe Garamond Pro"/>
          <w:color w:val="000000"/>
          <w:sz w:val="22"/>
          <w:szCs w:val="22"/>
        </w:rPr>
        <w:t>. The World Bank.</w:t>
      </w:r>
    </w:p>
    <w:p w14:paraId="55E9982E" w14:textId="77777777" w:rsidR="00F34504" w:rsidRPr="007D7F09" w:rsidRDefault="0046001C" w:rsidP="0046001C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F34504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Employment and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wage</w:t>
      </w:r>
      <w:r w:rsidR="00F34504" w:rsidRPr="007D7F09">
        <w:rPr>
          <w:rFonts w:ascii="Adobe Garamond Pro" w:hAnsi="Adobe Garamond Pro"/>
          <w:i/>
          <w:color w:val="000000"/>
          <w:sz w:val="22"/>
          <w:szCs w:val="22"/>
        </w:rPr>
        <w:t>s in Eastern Europe and Central Asia</w:t>
      </w:r>
      <w:r w:rsidR="00F34504" w:rsidRPr="007D7F09">
        <w:rPr>
          <w:rFonts w:ascii="Adobe Garamond Pro" w:hAnsi="Adobe Garamond Pro"/>
          <w:color w:val="000000"/>
          <w:sz w:val="22"/>
          <w:szCs w:val="22"/>
        </w:rPr>
        <w:t>. The World Bank.</w:t>
      </w:r>
    </w:p>
    <w:p w14:paraId="7D7FF75F" w14:textId="77777777" w:rsidR="00F73174" w:rsidRPr="007D7F09" w:rsidRDefault="00F73174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Evaluating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labor market reforms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in Saudi Arabia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Bank.</w:t>
      </w:r>
    </w:p>
    <w:p w14:paraId="3141EF79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End of the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line: railroads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 Pacific Economic Cooperation Council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498CC774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Sustained Recovery in the Asia Pacific</w:t>
      </w:r>
      <w:r w:rsidRPr="007D7F09">
        <w:rPr>
          <w:rFonts w:ascii="Adobe Garamond Pro" w:hAnsi="Adobe Garamond Pro"/>
          <w:color w:val="000000"/>
          <w:sz w:val="22"/>
          <w:szCs w:val="22"/>
        </w:rPr>
        <w:t>. Pacific Economic Cooperation Council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8CC8675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Economic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g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rowth in Dubai</w:t>
      </w:r>
      <w:r w:rsidRPr="007D7F09">
        <w:rPr>
          <w:rFonts w:ascii="Adobe Garamond Pro" w:hAnsi="Adobe Garamond Pro"/>
          <w:color w:val="000000"/>
          <w:sz w:val="22"/>
          <w:szCs w:val="22"/>
        </w:rPr>
        <w:t>. Dubai Economic Council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194EFDC3" w14:textId="77777777" w:rsidR="00780B02" w:rsidRPr="007D7F09" w:rsidRDefault="00780B02" w:rsidP="00780B02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A32CDD">
        <w:rPr>
          <w:rFonts w:ascii="Adobe Garamond Pro" w:hAnsi="Adobe Garamond Pro"/>
          <w:i/>
          <w:color w:val="000000"/>
          <w:sz w:val="22"/>
          <w:szCs w:val="22"/>
        </w:rPr>
        <w:t>Measuring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transparency in public institutions</w:t>
      </w:r>
      <w:r w:rsidRPr="007D7F09">
        <w:rPr>
          <w:rFonts w:ascii="Adobe Garamond Pro" w:hAnsi="Adobe Garamond Pro"/>
          <w:color w:val="000000"/>
          <w:sz w:val="22"/>
          <w:szCs w:val="22"/>
        </w:rPr>
        <w:t>. Transparency International, Chilean Chapter.</w:t>
      </w:r>
    </w:p>
    <w:p w14:paraId="0669F1B8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Exchange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rate and monetary policy for sustainable post-conflict transition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96AC516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Evaluating the research agenda at the Central Bank of Bangladesh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00179B09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Economic growth in the Dominican Republic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4A36B08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Macroeconomics and economic growth in Ecuador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C4DE5AE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Productivity gains in the manufacturing sector in Uruguay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4371082C" w14:textId="387DB7F4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Macroeconomic shocks and poverty in </w:t>
      </w:r>
      <w:r w:rsidR="001A6EE9" w:rsidRPr="007D7F09">
        <w:rPr>
          <w:rFonts w:ascii="Adobe Garamond Pro" w:hAnsi="Adobe Garamond Pro"/>
          <w:i/>
          <w:color w:val="000000"/>
          <w:sz w:val="22"/>
          <w:szCs w:val="22"/>
        </w:rPr>
        <w:t>low-income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countries</w:t>
      </w:r>
      <w:r w:rsidRPr="007D7F09">
        <w:rPr>
          <w:rFonts w:ascii="Adobe Garamond Pro" w:hAnsi="Adobe Garamond Pro"/>
          <w:color w:val="000000"/>
          <w:sz w:val="22"/>
          <w:szCs w:val="22"/>
        </w:rPr>
        <w:t>. Global Development Network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62535028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Dollarization and poverty in Ecuador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136F602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Growth and productivity in Latin America</w:t>
      </w:r>
      <w:r w:rsidRPr="007D7F09">
        <w:rPr>
          <w:rFonts w:ascii="Adobe Garamond Pro" w:hAnsi="Adobe Garamond Pro"/>
          <w:color w:val="000000"/>
          <w:sz w:val="22"/>
          <w:szCs w:val="22"/>
        </w:rPr>
        <w:t>. ECLAC, United Nations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4887EA6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Capital subsidies, investment, and productivity in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36F6A91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Modeling land prices</w:t>
      </w:r>
      <w:r w:rsidRPr="007D7F09">
        <w:rPr>
          <w:rFonts w:ascii="Adobe Garamond Pro" w:hAnsi="Adobe Garamond Pro"/>
          <w:color w:val="000000"/>
          <w:sz w:val="22"/>
          <w:szCs w:val="22"/>
        </w:rPr>
        <w:t>. ECLAC, United Nations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0458025D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Modeling exchange rate misalignment in Nepal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F5F5A6A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Microeconomic sources of growth in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 OECD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481C69ED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Measuring market-oriented reforms</w:t>
      </w:r>
      <w:r w:rsidRPr="007D7F09">
        <w:rPr>
          <w:rFonts w:ascii="Adobe Garamond Pro" w:hAnsi="Adobe Garamond Pro"/>
          <w:color w:val="000000"/>
          <w:sz w:val="22"/>
          <w:szCs w:val="22"/>
        </w:rPr>
        <w:t>. Global Development Network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051885A3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Growth, capital accumulation, and public investment in the Dominican Republic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World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18CB7E35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Open access in infrastructure: the Chilean experience</w:t>
      </w:r>
      <w:r w:rsidRPr="007D7F09">
        <w:rPr>
          <w:rFonts w:ascii="Adobe Garamond Pro" w:hAnsi="Adobe Garamond Pro"/>
          <w:color w:val="000000"/>
          <w:sz w:val="22"/>
          <w:szCs w:val="22"/>
        </w:rPr>
        <w:t>. I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nter-</w:t>
      </w:r>
      <w:r w:rsidRPr="007D7F09">
        <w:rPr>
          <w:rFonts w:ascii="Adobe Garamond Pro" w:hAnsi="Adobe Garamond Pro"/>
          <w:color w:val="000000"/>
          <w:sz w:val="22"/>
          <w:szCs w:val="22"/>
        </w:rPr>
        <w:t>American Development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51B56F60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Post privatization disputes and renegotiations</w:t>
      </w:r>
      <w:r w:rsidRPr="007D7F09">
        <w:rPr>
          <w:rFonts w:ascii="Adobe Garamond Pro" w:hAnsi="Adobe Garamond Pro"/>
          <w:color w:val="000000"/>
          <w:sz w:val="22"/>
          <w:szCs w:val="22"/>
        </w:rPr>
        <w:t>. Inter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-A</w:t>
      </w:r>
      <w:r w:rsidRPr="007D7F09">
        <w:rPr>
          <w:rFonts w:ascii="Adobe Garamond Pro" w:hAnsi="Adobe Garamond Pro"/>
          <w:color w:val="000000"/>
          <w:sz w:val="22"/>
          <w:szCs w:val="22"/>
        </w:rPr>
        <w:t>merican Development Bank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87E9197" w14:textId="77777777" w:rsidR="00A723BA" w:rsidRPr="007D7F09" w:rsidRDefault="00A723BA" w:rsidP="00900F03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Analysis of the fiscal impact of health reforms</w:t>
      </w:r>
      <w:r w:rsidRPr="007D7F09">
        <w:rPr>
          <w:rFonts w:ascii="Adobe Garamond Pro" w:hAnsi="Adobe Garamond Pro"/>
          <w:color w:val="000000"/>
          <w:sz w:val="22"/>
          <w:szCs w:val="22"/>
        </w:rPr>
        <w:t>. Ministry of Health, Ecuador</w:t>
      </w:r>
    </w:p>
    <w:p w14:paraId="6AA40DEB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Macroeconomic adjustment and real exchange misalignment</w:t>
      </w:r>
      <w:r w:rsidRPr="007D7F09">
        <w:rPr>
          <w:rFonts w:ascii="Adobe Garamond Pro" w:hAnsi="Adobe Garamond Pro"/>
          <w:color w:val="000000"/>
          <w:sz w:val="22"/>
          <w:szCs w:val="22"/>
        </w:rPr>
        <w:t>. African Economic Research Consortium</w:t>
      </w:r>
    </w:p>
    <w:p w14:paraId="32B6D5D3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Modeling macroeconomic reforms in Guyana</w:t>
      </w:r>
      <w:r w:rsidRPr="007D7F09">
        <w:rPr>
          <w:rFonts w:ascii="Adobe Garamond Pro" w:hAnsi="Adobe Garamond Pro"/>
          <w:color w:val="000000"/>
          <w:sz w:val="22"/>
          <w:szCs w:val="22"/>
        </w:rPr>
        <w:t>. The Carter Center at Emory University</w:t>
      </w:r>
    </w:p>
    <w:p w14:paraId="2B35D73F" w14:textId="77777777" w:rsidR="00A723BA" w:rsidRPr="007D7F09" w:rsidRDefault="00A723BA" w:rsidP="00A81CA5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780B02" w:rsidRPr="007D7F09">
        <w:rPr>
          <w:rFonts w:ascii="Adobe Garamond Pro" w:hAnsi="Adobe Garamond Pro"/>
          <w:i/>
          <w:color w:val="000000"/>
          <w:sz w:val="22"/>
          <w:szCs w:val="22"/>
        </w:rPr>
        <w:t>Fiscal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="00780B02" w:rsidRPr="007D7F09">
        <w:rPr>
          <w:rFonts w:ascii="Adobe Garamond Pro" w:hAnsi="Adobe Garamond Pro"/>
          <w:i/>
          <w:color w:val="000000"/>
          <w:sz w:val="22"/>
          <w:szCs w:val="22"/>
        </w:rPr>
        <w:t>Impact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r w:rsidR="00780B02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of Reforming Water and Sanitation in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Honduras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Inter-American Development Bank.</w:t>
      </w:r>
      <w:r w:rsidR="001D5855" w:rsidRPr="007D7F09">
        <w:rPr>
          <w:rFonts w:ascii="Adobe Garamond Pro" w:hAnsi="Adobe Garamond Pro"/>
          <w:color w:val="000000"/>
          <w:sz w:val="22"/>
          <w:szCs w:val="22"/>
        </w:rPr>
        <w:tab/>
      </w:r>
    </w:p>
    <w:p w14:paraId="4B8F4C53" w14:textId="77777777" w:rsidR="00A81CA5" w:rsidRPr="007D7F09" w:rsidRDefault="00A81CA5" w:rsidP="00A81CA5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536FEE15" w14:textId="4311CE42" w:rsidR="00A723BA" w:rsidRPr="007D7F09" w:rsidRDefault="00A723BA" w:rsidP="00A81CA5">
      <w:pPr>
        <w:spacing w:after="120"/>
        <w:jc w:val="both"/>
        <w:rPr>
          <w:rFonts w:ascii="Adobe Garamond Pro" w:hAnsi="Adobe Garamond Pro"/>
          <w:b/>
          <w:smallCaps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t>Consultancy Reports for the Chilean Government</w:t>
      </w:r>
    </w:p>
    <w:p w14:paraId="3B2C97BA" w14:textId="77777777" w:rsidR="00ED7B2F" w:rsidRPr="009077F0" w:rsidRDefault="00ED7B2F" w:rsidP="00ED7B2F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2020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>
        <w:rPr>
          <w:rFonts w:ascii="Adobe Garamond Pro" w:hAnsi="Adobe Garamond Pro"/>
          <w:i/>
          <w:iCs/>
          <w:color w:val="000000"/>
          <w:sz w:val="22"/>
          <w:szCs w:val="22"/>
        </w:rPr>
        <w:t>Pricing electricity distribution</w:t>
      </w:r>
      <w:r>
        <w:rPr>
          <w:rFonts w:ascii="Adobe Garamond Pro" w:hAnsi="Adobe Garamond Pro"/>
          <w:color w:val="000000"/>
          <w:sz w:val="22"/>
          <w:szCs w:val="22"/>
        </w:rPr>
        <w:t>. National Energy Commission, Chile.</w:t>
      </w:r>
    </w:p>
    <w:p w14:paraId="080D84FB" w14:textId="69673D89" w:rsidR="00D72A42" w:rsidRPr="007D7F09" w:rsidRDefault="00D72A42" w:rsidP="00D72A42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Franchising of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land border crossing facilities</w:t>
      </w:r>
      <w:r w:rsidRPr="007D7F09">
        <w:rPr>
          <w:rFonts w:ascii="Adobe Garamond Pro" w:hAnsi="Adobe Garamond Pro"/>
          <w:color w:val="000000"/>
          <w:sz w:val="22"/>
          <w:szCs w:val="22"/>
        </w:rPr>
        <w:t>, Ministry of Public Works.</w:t>
      </w:r>
    </w:p>
    <w:p w14:paraId="09B35380" w14:textId="77777777" w:rsidR="00D72A42" w:rsidRPr="007D7F09" w:rsidRDefault="00D72A42" w:rsidP="00D72A42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Social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evaluation of modernizing copper smelter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Fundición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Hernán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Videla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Lira</w:t>
      </w:r>
      <w:r w:rsidRPr="007D7F09">
        <w:rPr>
          <w:rFonts w:ascii="Adobe Garamond Pro" w:hAnsi="Adobe Garamond Pro"/>
          <w:color w:val="000000"/>
          <w:sz w:val="22"/>
          <w:szCs w:val="22"/>
        </w:rPr>
        <w:t>, ENAMI</w:t>
      </w:r>
    </w:p>
    <w:p w14:paraId="3F96FF76" w14:textId="77777777" w:rsidR="008051B5" w:rsidRPr="007D7F09" w:rsidRDefault="008051B5" w:rsidP="00900F03">
      <w:pPr>
        <w:pStyle w:val="a0"/>
        <w:widowControl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Analysis</w:t>
      </w:r>
      <w:r w:rsidR="00161DFE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of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efficiency in crime control</w:t>
      </w:r>
      <w:r w:rsidR="00161DFE" w:rsidRPr="007D7F09">
        <w:rPr>
          <w:rFonts w:ascii="Adobe Garamond Pro" w:hAnsi="Adobe Garamond Pro"/>
          <w:i/>
          <w:color w:val="000000"/>
          <w:sz w:val="22"/>
          <w:szCs w:val="22"/>
        </w:rPr>
        <w:t>.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color w:val="000000"/>
          <w:sz w:val="22"/>
          <w:szCs w:val="22"/>
        </w:rPr>
        <w:t>Carabineros de Chile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.</w:t>
      </w:r>
    </w:p>
    <w:p w14:paraId="1ED320EB" w14:textId="77777777" w:rsidR="00E66F94" w:rsidRPr="007D7F09" w:rsidRDefault="00E66F94" w:rsidP="00900F03">
      <w:pPr>
        <w:pStyle w:val="a0"/>
        <w:widowControl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Analysis of the </w:t>
      </w:r>
      <w:r w:rsidR="00A32CDD" w:rsidRPr="007D7F09">
        <w:rPr>
          <w:rFonts w:ascii="Adobe Garamond Pro" w:hAnsi="Adobe Garamond Pro"/>
          <w:i/>
          <w:color w:val="000000"/>
          <w:sz w:val="22"/>
          <w:szCs w:val="22"/>
        </w:rPr>
        <w:t>employment impact of public investment</w:t>
      </w:r>
      <w:r w:rsidRPr="007D7F09">
        <w:rPr>
          <w:rFonts w:ascii="Adobe Garamond Pro" w:hAnsi="Adobe Garamond Pro"/>
          <w:color w:val="000000"/>
          <w:sz w:val="22"/>
          <w:szCs w:val="22"/>
        </w:rPr>
        <w:t>. Ministry of Social Development.</w:t>
      </w:r>
    </w:p>
    <w:p w14:paraId="24A2A30D" w14:textId="77777777" w:rsidR="00A723BA" w:rsidRPr="007D7F09" w:rsidRDefault="00A723BA" w:rsidP="00900F03">
      <w:pPr>
        <w:pStyle w:val="a0"/>
        <w:widowControl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lastRenderedPageBreak/>
        <w:t xml:space="preserve">2010 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 methodology for ranking graduate programs and universities in the world. </w:t>
      </w:r>
      <w:r w:rsidRPr="007D7F09">
        <w:rPr>
          <w:rFonts w:ascii="Adobe Garamond Pro" w:hAnsi="Adobe Garamond Pro"/>
          <w:color w:val="000000"/>
          <w:sz w:val="22"/>
          <w:szCs w:val="22"/>
        </w:rPr>
        <w:t>CONICYT.</w:t>
      </w:r>
    </w:p>
    <w:p w14:paraId="0E55EEBC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 new methodology for valuing water provision</w:t>
      </w:r>
      <w:r w:rsidRPr="007D7F09">
        <w:rPr>
          <w:rFonts w:ascii="Adobe Garamond Pro" w:hAnsi="Adobe Garamond Pro"/>
          <w:color w:val="000000"/>
          <w:sz w:val="22"/>
          <w:szCs w:val="22"/>
        </w:rPr>
        <w:t>. Superintendence of Water and Sanitation of Chile.</w:t>
      </w:r>
    </w:p>
    <w:p w14:paraId="11B460F1" w14:textId="77777777" w:rsidR="00A723BA" w:rsidRPr="007D7F09" w:rsidRDefault="00A723BA" w:rsidP="00900F03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An analysis of the economic impact of copper industries in the V region of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 CODELCO.</w:t>
      </w:r>
    </w:p>
    <w:p w14:paraId="4FF7AB55" w14:textId="77777777" w:rsidR="009869E9" w:rsidRPr="007D7F09" w:rsidRDefault="009869E9" w:rsidP="00900F03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An analysis of the economic impact of copper industries in the VI region of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 CODELCO.</w:t>
      </w:r>
    </w:p>
    <w:p w14:paraId="6B74B50B" w14:textId="77777777" w:rsidR="00A723BA" w:rsidRPr="007D7F09" w:rsidRDefault="00A723BA" w:rsidP="00900F03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The misalignment of the real exchange rate in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>. Central Bank of Chile.</w:t>
      </w:r>
    </w:p>
    <w:p w14:paraId="775246AD" w14:textId="77777777" w:rsidR="00A723BA" w:rsidRPr="007D7F09" w:rsidRDefault="00A723BA" w:rsidP="00900F03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Assessing the impact of sectorial investment on county finances</w:t>
      </w:r>
      <w:r w:rsidRPr="007D7F09">
        <w:rPr>
          <w:rFonts w:ascii="Adobe Garamond Pro" w:hAnsi="Adobe Garamond Pro"/>
          <w:color w:val="000000"/>
          <w:sz w:val="22"/>
          <w:szCs w:val="22"/>
        </w:rPr>
        <w:t>. SUBDERE.</w:t>
      </w:r>
    </w:p>
    <w:p w14:paraId="2A6E5967" w14:textId="77777777" w:rsidR="00A723BA" w:rsidRPr="007D7F09" w:rsidRDefault="00A723BA" w:rsidP="00900F03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Evaluation of support programs for industrial innovation</w:t>
      </w:r>
      <w:r w:rsidRPr="007D7F09">
        <w:rPr>
          <w:rFonts w:ascii="Adobe Garamond Pro" w:hAnsi="Adobe Garamond Pro"/>
          <w:color w:val="000000"/>
          <w:sz w:val="22"/>
          <w:szCs w:val="22"/>
        </w:rPr>
        <w:t>. CORFO.</w:t>
      </w:r>
    </w:p>
    <w:p w14:paraId="66689650" w14:textId="68DEB630" w:rsidR="006F40F3" w:rsidRPr="007D7F09" w:rsidRDefault="006F40F3" w:rsidP="00900F03">
      <w:pPr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 mechanism to auction urban infrastructure based on options.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Ministry of Public Works</w:t>
      </w:r>
      <w:r w:rsidR="00E43D2E">
        <w:rPr>
          <w:rFonts w:ascii="Adobe Garamond Pro" w:hAnsi="Adobe Garamond Pro"/>
          <w:color w:val="000000"/>
          <w:sz w:val="22"/>
          <w:szCs w:val="22"/>
        </w:rPr>
        <w:t>.</w:t>
      </w:r>
    </w:p>
    <w:p w14:paraId="555B695B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</w:t>
      </w:r>
      <w:r w:rsidR="00780B02" w:rsidRPr="007D7F09">
        <w:rPr>
          <w:rFonts w:ascii="Adobe Garamond Pro" w:hAnsi="Adobe Garamond Pro"/>
          <w:color w:val="000000"/>
          <w:sz w:val="22"/>
          <w:szCs w:val="22"/>
        </w:rPr>
        <w:t>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The copper boom in the Chilean economy: what should we expect?</w:t>
      </w:r>
      <w:r w:rsidRPr="007D7F09">
        <w:rPr>
          <w:rFonts w:ascii="Adobe Garamond Pro" w:hAnsi="Adobe Garamond Pro"/>
          <w:b/>
          <w:color w:val="000000"/>
          <w:sz w:val="22"/>
          <w:szCs w:val="22"/>
        </w:rPr>
        <w:t xml:space="preserve"> </w:t>
      </w:r>
      <w:r w:rsidRPr="007D7F09">
        <w:rPr>
          <w:rFonts w:ascii="Adobe Garamond Pro" w:hAnsi="Adobe Garamond Pro"/>
          <w:color w:val="000000"/>
          <w:sz w:val="22"/>
          <w:szCs w:val="22"/>
        </w:rPr>
        <w:t>COCHILCO.</w:t>
      </w:r>
    </w:p>
    <w:p w14:paraId="2EE5B049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b/>
          <w:color w:val="000000"/>
          <w:szCs w:val="24"/>
        </w:rPr>
      </w:pPr>
    </w:p>
    <w:p w14:paraId="3CA8AD66" w14:textId="77777777" w:rsidR="00A723BA" w:rsidRPr="007D7F09" w:rsidRDefault="00A723BA" w:rsidP="00A81CA5">
      <w:pPr>
        <w:spacing w:after="120"/>
        <w:jc w:val="both"/>
        <w:rPr>
          <w:rFonts w:ascii="Adobe Garamond Pro" w:hAnsi="Adobe Garamond Pro"/>
          <w:b/>
          <w:smallCaps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t xml:space="preserve">Consultancy Reports for Private </w:t>
      </w:r>
      <w:r w:rsidR="00780B02" w:rsidRPr="007D7F09">
        <w:rPr>
          <w:rFonts w:ascii="Adobe Garamond Pro" w:hAnsi="Adobe Garamond Pro"/>
          <w:b/>
          <w:smallCaps/>
          <w:color w:val="000000"/>
          <w:szCs w:val="24"/>
        </w:rPr>
        <w:t>Sector Firms</w:t>
      </w:r>
    </w:p>
    <w:p w14:paraId="456FAF4F" w14:textId="4EB74BAB" w:rsidR="004E24DE" w:rsidRPr="004E24DE" w:rsidRDefault="004E24DE" w:rsidP="003A77EE">
      <w:pPr>
        <w:ind w:left="720" w:hanging="720"/>
        <w:jc w:val="both"/>
        <w:rPr>
          <w:rFonts w:ascii="Adobe Garamond Pro" w:hAnsi="Adobe Garamond Pro"/>
          <w:i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2022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Projections of </w:t>
      </w:r>
      <w:r>
        <w:rPr>
          <w:rFonts w:ascii="Adobe Garamond Pro" w:hAnsi="Adobe Garamond Pro"/>
          <w:i/>
          <w:color w:val="000000"/>
          <w:sz w:val="22"/>
          <w:szCs w:val="22"/>
        </w:rPr>
        <w:t>N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atural </w:t>
      </w:r>
      <w:r>
        <w:rPr>
          <w:rFonts w:ascii="Adobe Garamond Pro" w:hAnsi="Adobe Garamond Pro"/>
          <w:i/>
          <w:color w:val="000000"/>
          <w:sz w:val="22"/>
          <w:szCs w:val="22"/>
        </w:rPr>
        <w:t>G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as </w:t>
      </w:r>
      <w:r>
        <w:rPr>
          <w:rFonts w:ascii="Adobe Garamond Pro" w:hAnsi="Adobe Garamond Pro"/>
          <w:i/>
          <w:color w:val="000000"/>
          <w:sz w:val="22"/>
          <w:szCs w:val="22"/>
        </w:rPr>
        <w:t>D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emand in the </w:t>
      </w:r>
      <w:r>
        <w:rPr>
          <w:rFonts w:ascii="Adobe Garamond Pro" w:hAnsi="Adobe Garamond Pro"/>
          <w:i/>
          <w:color w:val="000000"/>
          <w:sz w:val="22"/>
          <w:szCs w:val="22"/>
        </w:rPr>
        <w:t xml:space="preserve">Extreme South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of Chile, </w:t>
      </w:r>
      <w:r w:rsidRPr="007D7F09">
        <w:rPr>
          <w:rFonts w:ascii="Adobe Garamond Pro" w:hAnsi="Adobe Garamond Pro"/>
          <w:color w:val="000000"/>
          <w:sz w:val="22"/>
          <w:szCs w:val="22"/>
        </w:rPr>
        <w:t>INECON</w:t>
      </w:r>
      <w:r w:rsidR="00E43D2E">
        <w:rPr>
          <w:rFonts w:ascii="Adobe Garamond Pro" w:hAnsi="Adobe Garamond Pro"/>
          <w:color w:val="000000"/>
          <w:sz w:val="22"/>
          <w:szCs w:val="22"/>
        </w:rPr>
        <w:t>.</w:t>
      </w:r>
    </w:p>
    <w:p w14:paraId="60B4DF77" w14:textId="613EE8A3" w:rsidR="003A77EE" w:rsidRDefault="003A77EE" w:rsidP="003A77EE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2021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Regulation </w:t>
      </w:r>
      <w:r w:rsidR="005375DB">
        <w:rPr>
          <w:rFonts w:ascii="Adobe Garamond Pro" w:hAnsi="Adobe Garamond Pro"/>
          <w:i/>
          <w:iCs/>
          <w:color w:val="000000"/>
          <w:sz w:val="22"/>
          <w:szCs w:val="22"/>
        </w:rPr>
        <w:t>and Externalities</w:t>
      </w:r>
      <w:r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 in the Salmon Industry</w:t>
      </w:r>
      <w:r>
        <w:rPr>
          <w:rFonts w:ascii="Adobe Garamond Pro" w:hAnsi="Adobe Garamond Pro"/>
          <w:color w:val="000000"/>
          <w:sz w:val="22"/>
          <w:szCs w:val="22"/>
        </w:rPr>
        <w:t>. Chilean Salmon Council.</w:t>
      </w:r>
    </w:p>
    <w:p w14:paraId="4A78D035" w14:textId="1D9C2034" w:rsidR="005C6506" w:rsidRDefault="005C6506" w:rsidP="00286EA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2021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E03CC9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Electricity demand estimation and </w:t>
      </w:r>
      <w:r w:rsidR="00E03CC9" w:rsidRPr="00E03CC9">
        <w:rPr>
          <w:rFonts w:ascii="Adobe Garamond Pro" w:hAnsi="Adobe Garamond Pro"/>
          <w:i/>
          <w:iCs/>
          <w:color w:val="000000"/>
          <w:sz w:val="22"/>
          <w:szCs w:val="22"/>
        </w:rPr>
        <w:t>catastrophic risks</w:t>
      </w:r>
      <w:r w:rsidR="00E03CC9">
        <w:rPr>
          <w:rFonts w:ascii="Adobe Garamond Pro" w:hAnsi="Adobe Garamond Pro"/>
          <w:color w:val="000000"/>
          <w:sz w:val="22"/>
          <w:szCs w:val="22"/>
        </w:rPr>
        <w:t>. INECON.</w:t>
      </w:r>
    </w:p>
    <w:p w14:paraId="2E10E378" w14:textId="375B73DE" w:rsidR="00286EA4" w:rsidRPr="00DA7865" w:rsidRDefault="00286EA4" w:rsidP="00286EA4">
      <w:pPr>
        <w:ind w:left="720" w:hanging="720"/>
        <w:jc w:val="both"/>
        <w:rPr>
          <w:rFonts w:ascii="Adobe Garamond Pro" w:hAnsi="Adobe Garamond Pro"/>
          <w:i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2020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>
        <w:rPr>
          <w:rFonts w:ascii="Adobe Garamond Pro" w:hAnsi="Adobe Garamond Pro"/>
          <w:i/>
          <w:color w:val="000000"/>
          <w:sz w:val="22"/>
          <w:szCs w:val="22"/>
        </w:rPr>
        <w:t xml:space="preserve">SOP </w:t>
      </w:r>
      <w:r w:rsidRPr="00DA7865">
        <w:rPr>
          <w:rFonts w:ascii="Adobe Garamond Pro" w:hAnsi="Adobe Garamond Pro"/>
          <w:i/>
          <w:color w:val="000000"/>
          <w:sz w:val="22"/>
          <w:szCs w:val="22"/>
        </w:rPr>
        <w:t xml:space="preserve">Trading Prices: Methodology and Evaluation, </w:t>
      </w:r>
      <w:r w:rsidRPr="00286EA4">
        <w:rPr>
          <w:rFonts w:ascii="Adobe Garamond Pro" w:hAnsi="Adobe Garamond Pro"/>
          <w:color w:val="000000"/>
          <w:sz w:val="22"/>
          <w:szCs w:val="22"/>
        </w:rPr>
        <w:t>CORFO-SQM SALAR SA</w:t>
      </w:r>
      <w:r w:rsidRPr="00DA7865">
        <w:rPr>
          <w:rFonts w:ascii="Adobe Garamond Pro" w:hAnsi="Adobe Garamond Pro"/>
          <w:i/>
          <w:color w:val="000000"/>
          <w:sz w:val="22"/>
          <w:szCs w:val="22"/>
        </w:rPr>
        <w:t>.</w:t>
      </w:r>
    </w:p>
    <w:p w14:paraId="58F33C06" w14:textId="77777777" w:rsidR="00DA7865" w:rsidRPr="00DA7865" w:rsidRDefault="00DA7865" w:rsidP="000359F1">
      <w:pPr>
        <w:ind w:left="720" w:hanging="720"/>
        <w:jc w:val="both"/>
        <w:rPr>
          <w:rFonts w:ascii="Adobe Garamond Pro" w:hAnsi="Adobe Garamond Pro"/>
          <w:i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2019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 w:rsidRPr="00DA7865">
        <w:rPr>
          <w:rFonts w:ascii="Adobe Garamond Pro" w:hAnsi="Adobe Garamond Pro"/>
          <w:i/>
          <w:color w:val="000000"/>
          <w:sz w:val="22"/>
          <w:szCs w:val="22"/>
        </w:rPr>
        <w:t xml:space="preserve">Lithium Trading Prices: Methodology and Evaluation, </w:t>
      </w:r>
      <w:r w:rsidRPr="00286EA4">
        <w:rPr>
          <w:rFonts w:ascii="Adobe Garamond Pro" w:hAnsi="Adobe Garamond Pro"/>
          <w:color w:val="000000"/>
          <w:sz w:val="22"/>
          <w:szCs w:val="22"/>
        </w:rPr>
        <w:t>CORFO-</w:t>
      </w:r>
      <w:r w:rsidR="00286EA4" w:rsidRPr="00286EA4">
        <w:rPr>
          <w:rFonts w:ascii="Adobe Garamond Pro" w:hAnsi="Adobe Garamond Pro"/>
          <w:color w:val="000000"/>
          <w:sz w:val="22"/>
          <w:szCs w:val="22"/>
        </w:rPr>
        <w:t xml:space="preserve">SQM </w:t>
      </w:r>
      <w:r w:rsidRPr="00286EA4">
        <w:rPr>
          <w:rFonts w:ascii="Adobe Garamond Pro" w:hAnsi="Adobe Garamond Pro"/>
          <w:color w:val="000000"/>
          <w:sz w:val="22"/>
          <w:szCs w:val="22"/>
        </w:rPr>
        <w:t>S</w:t>
      </w:r>
      <w:r w:rsidR="00B91594" w:rsidRPr="00286EA4">
        <w:rPr>
          <w:rFonts w:ascii="Adobe Garamond Pro" w:hAnsi="Adobe Garamond Pro"/>
          <w:color w:val="000000"/>
          <w:sz w:val="22"/>
          <w:szCs w:val="22"/>
        </w:rPr>
        <w:t>ALAR SA</w:t>
      </w:r>
      <w:r w:rsidRPr="00DA7865">
        <w:rPr>
          <w:rFonts w:ascii="Adobe Garamond Pro" w:hAnsi="Adobe Garamond Pro"/>
          <w:i/>
          <w:color w:val="000000"/>
          <w:sz w:val="22"/>
          <w:szCs w:val="22"/>
        </w:rPr>
        <w:t>.</w:t>
      </w:r>
    </w:p>
    <w:p w14:paraId="06528C53" w14:textId="77777777" w:rsidR="00AF451F" w:rsidRPr="00AF451F" w:rsidRDefault="00AF451F" w:rsidP="000359F1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2019</w:t>
      </w:r>
      <w:r>
        <w:rPr>
          <w:rFonts w:ascii="Adobe Garamond Pro" w:hAnsi="Adobe Garamond Pro"/>
          <w:color w:val="000000"/>
          <w:sz w:val="22"/>
          <w:szCs w:val="22"/>
        </w:rPr>
        <w:tab/>
      </w:r>
      <w:r>
        <w:rPr>
          <w:rFonts w:ascii="Adobe Garamond Pro" w:hAnsi="Adobe Garamond Pro"/>
          <w:i/>
          <w:color w:val="000000"/>
          <w:sz w:val="22"/>
          <w:szCs w:val="22"/>
        </w:rPr>
        <w:t xml:space="preserve">Horizontal Cooperation Agreements in Telecommunications in Chile. </w:t>
      </w:r>
      <w:r>
        <w:rPr>
          <w:rFonts w:ascii="Adobe Garamond Pro" w:hAnsi="Adobe Garamond Pro"/>
          <w:color w:val="000000"/>
          <w:sz w:val="22"/>
          <w:szCs w:val="22"/>
        </w:rPr>
        <w:t>DTV-GTD.</w:t>
      </w:r>
    </w:p>
    <w:p w14:paraId="27DDECF9" w14:textId="43002BD3" w:rsidR="007D7F09" w:rsidRPr="007D7F09" w:rsidRDefault="007D7F09" w:rsidP="000359F1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Mobile Telephone Demand in Chile: voice and data</w:t>
      </w:r>
      <w:r w:rsidRPr="007D7F09">
        <w:rPr>
          <w:rFonts w:ascii="Adobe Garamond Pro" w:hAnsi="Adobe Garamond Pro"/>
          <w:color w:val="000000"/>
          <w:sz w:val="22"/>
          <w:szCs w:val="22"/>
        </w:rPr>
        <w:t>. INECON</w:t>
      </w:r>
      <w:r w:rsidR="00E43D2E">
        <w:rPr>
          <w:rFonts w:ascii="Adobe Garamond Pro" w:hAnsi="Adobe Garamond Pro"/>
          <w:color w:val="000000"/>
          <w:sz w:val="22"/>
          <w:szCs w:val="22"/>
        </w:rPr>
        <w:t>.</w:t>
      </w:r>
    </w:p>
    <w:p w14:paraId="07D8D55E" w14:textId="77777777" w:rsidR="007D7F09" w:rsidRPr="007D7F09" w:rsidRDefault="007D7F09" w:rsidP="000359F1">
      <w:pPr>
        <w:ind w:left="720" w:hanging="720"/>
        <w:jc w:val="both"/>
        <w:rPr>
          <w:rFonts w:ascii="Adobe Garamond Pro" w:hAnsi="Adobe Garamond Pro"/>
          <w:i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Projections of </w:t>
      </w:r>
      <w:r w:rsidR="002A329C">
        <w:rPr>
          <w:rFonts w:ascii="Adobe Garamond Pro" w:hAnsi="Adobe Garamond Pro"/>
          <w:i/>
          <w:color w:val="000000"/>
          <w:sz w:val="22"/>
          <w:szCs w:val="22"/>
        </w:rPr>
        <w:t>P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opulation, </w:t>
      </w:r>
      <w:r w:rsidR="002A329C">
        <w:rPr>
          <w:rFonts w:ascii="Adobe Garamond Pro" w:hAnsi="Adobe Garamond Pro"/>
          <w:i/>
          <w:color w:val="000000"/>
          <w:sz w:val="22"/>
          <w:szCs w:val="22"/>
        </w:rPr>
        <w:t>A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ctivity and </w:t>
      </w:r>
      <w:r w:rsidR="002A329C">
        <w:rPr>
          <w:rFonts w:ascii="Adobe Garamond Pro" w:hAnsi="Adobe Garamond Pro"/>
          <w:i/>
          <w:color w:val="000000"/>
          <w:sz w:val="22"/>
          <w:szCs w:val="22"/>
        </w:rPr>
        <w:t>N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atural </w:t>
      </w:r>
      <w:r w:rsidR="002A329C">
        <w:rPr>
          <w:rFonts w:ascii="Adobe Garamond Pro" w:hAnsi="Adobe Garamond Pro"/>
          <w:i/>
          <w:color w:val="000000"/>
          <w:sz w:val="22"/>
          <w:szCs w:val="22"/>
        </w:rPr>
        <w:t>G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as </w:t>
      </w:r>
      <w:r w:rsidR="002A329C">
        <w:rPr>
          <w:rFonts w:ascii="Adobe Garamond Pro" w:hAnsi="Adobe Garamond Pro"/>
          <w:i/>
          <w:color w:val="000000"/>
          <w:sz w:val="22"/>
          <w:szCs w:val="22"/>
        </w:rPr>
        <w:t>D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emand in the XII region of Chile, </w:t>
      </w:r>
      <w:r w:rsidRPr="007D7F09">
        <w:rPr>
          <w:rFonts w:ascii="Adobe Garamond Pro" w:hAnsi="Adobe Garamond Pro"/>
          <w:color w:val="000000"/>
          <w:sz w:val="22"/>
          <w:szCs w:val="22"/>
        </w:rPr>
        <w:t>INECON.</w:t>
      </w:r>
    </w:p>
    <w:p w14:paraId="247E2083" w14:textId="77777777" w:rsidR="006619AA" w:rsidRPr="007D7F09" w:rsidRDefault="006619AA" w:rsidP="000359F1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</w:t>
      </w:r>
      <w:r w:rsidR="000359F1" w:rsidRPr="007D7F09">
        <w:rPr>
          <w:rFonts w:ascii="Adobe Garamond Pro" w:hAnsi="Adobe Garamond Pro"/>
          <w:color w:val="000000"/>
          <w:sz w:val="22"/>
          <w:szCs w:val="22"/>
        </w:rPr>
        <w:t>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="000359F1" w:rsidRPr="007D7F09">
        <w:rPr>
          <w:rFonts w:ascii="Adobe Garamond Pro" w:hAnsi="Adobe Garamond Pro"/>
          <w:i/>
          <w:color w:val="000000"/>
          <w:sz w:val="22"/>
          <w:szCs w:val="22"/>
        </w:rPr>
        <w:t>Margin Squeeze in the Mobile Telecommunications Industry II</w:t>
      </w:r>
      <w:r w:rsidR="000359F1" w:rsidRPr="007D7F09">
        <w:rPr>
          <w:rFonts w:ascii="Adobe Garamond Pro" w:hAnsi="Adobe Garamond Pro"/>
          <w:color w:val="000000"/>
          <w:sz w:val="22"/>
          <w:szCs w:val="22"/>
        </w:rPr>
        <w:t>, Claro.</w:t>
      </w:r>
    </w:p>
    <w:p w14:paraId="15B1FF42" w14:textId="77777777" w:rsidR="000359F1" w:rsidRPr="007D7F09" w:rsidRDefault="000359F1" w:rsidP="000359F1">
      <w:pPr>
        <w:ind w:left="720" w:hanging="720"/>
        <w:jc w:val="both"/>
        <w:rPr>
          <w:rFonts w:ascii="Adobe Garamond Pro" w:hAnsi="Adobe Garamond Pro"/>
          <w:i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Analysis of Maritime Transport in the South of Chile. </w:t>
      </w:r>
      <w:r w:rsidRPr="007D7F09">
        <w:rPr>
          <w:rFonts w:ascii="Adobe Garamond Pro" w:hAnsi="Adobe Garamond Pro"/>
          <w:color w:val="000000"/>
          <w:sz w:val="22"/>
          <w:szCs w:val="22"/>
        </w:rPr>
        <w:t>INECON.</w:t>
      </w:r>
    </w:p>
    <w:p w14:paraId="689A4D42" w14:textId="77777777" w:rsidR="00D72A42" w:rsidRPr="007D7F09" w:rsidRDefault="00D72A42" w:rsidP="00DE0B9E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Margin Squeeze in the </w:t>
      </w:r>
      <w:r w:rsidR="00F53681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Mobile 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Telecommunications Industr</w:t>
      </w:r>
      <w:r w:rsidR="00AC1ABE" w:rsidRPr="007D7F09">
        <w:rPr>
          <w:rFonts w:ascii="Adobe Garamond Pro" w:hAnsi="Adobe Garamond Pro"/>
          <w:i/>
          <w:color w:val="000000"/>
          <w:sz w:val="22"/>
          <w:szCs w:val="22"/>
        </w:rPr>
        <w:t>y</w:t>
      </w:r>
      <w:r w:rsidR="00F53681" w:rsidRPr="007D7F09">
        <w:rPr>
          <w:rFonts w:ascii="Adobe Garamond Pro" w:hAnsi="Adobe Garamond Pro"/>
          <w:color w:val="000000"/>
          <w:sz w:val="22"/>
          <w:szCs w:val="22"/>
        </w:rPr>
        <w:t>, Claro.</w:t>
      </w:r>
    </w:p>
    <w:p w14:paraId="0292C55B" w14:textId="77777777" w:rsidR="007879B3" w:rsidRPr="007D7F09" w:rsidRDefault="007879B3" w:rsidP="00DE0B9E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Auctioning Fish Quotas in Chile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Sernapesca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53A9E882" w14:textId="77777777" w:rsidR="00D72A42" w:rsidRPr="007D7F09" w:rsidRDefault="00D72A42" w:rsidP="00DE0B9E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Water Demand Estimation and Projections,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Aguas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Andinas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849A2C3" w14:textId="77777777" w:rsidR="00DE0B9E" w:rsidRPr="00FF005C" w:rsidRDefault="00DE0B9E" w:rsidP="00DE0B9E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Demand Models of Telephony </w:t>
      </w:r>
      <w:r w:rsidR="00555AA3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of </w:t>
      </w:r>
      <w:proofErr w:type="spellStart"/>
      <w:r w:rsidR="00555AA3" w:rsidRPr="007D7F09">
        <w:rPr>
          <w:rFonts w:ascii="Adobe Garamond Pro" w:hAnsi="Adobe Garamond Pro"/>
          <w:i/>
          <w:color w:val="000000"/>
          <w:sz w:val="22"/>
          <w:szCs w:val="22"/>
        </w:rPr>
        <w:t>Telmex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Instituto Federal de Telecomunicaciones, Mexico</w:t>
      </w:r>
      <w:r w:rsidR="00080687" w:rsidRPr="00FF005C"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7BF5F405" w14:textId="77777777" w:rsidR="00555AA3" w:rsidRPr="007D7F09" w:rsidRDefault="006C1C10" w:rsidP="00E66F9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An evaluation of the SISS methodology to select unit prices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Aguas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Andinas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259F5436" w14:textId="77777777" w:rsidR="006C1C10" w:rsidRPr="007D7F09" w:rsidRDefault="00555AA3" w:rsidP="00E66F9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Report on Discrepancies of Telef</w:t>
      </w:r>
      <w:r w:rsidR="00A32CDD">
        <w:rPr>
          <w:rFonts w:ascii="Adobe Garamond Pro" w:hAnsi="Adobe Garamond Pro"/>
          <w:i/>
          <w:color w:val="000000"/>
          <w:sz w:val="22"/>
          <w:szCs w:val="22"/>
        </w:rPr>
        <w:t>o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nica Fixed Telephony Public Tariffs Process</w:t>
      </w:r>
      <w:r w:rsidRPr="007D7F09">
        <w:rPr>
          <w:rFonts w:ascii="Adobe Garamond Pro" w:hAnsi="Adobe Garamond Pro"/>
          <w:color w:val="000000"/>
          <w:sz w:val="22"/>
          <w:szCs w:val="22"/>
        </w:rPr>
        <w:t>. INECON.</w:t>
      </w:r>
      <w:r w:rsidR="00D72A42" w:rsidRPr="007D7F09">
        <w:rPr>
          <w:rFonts w:ascii="Adobe Garamond Pro" w:hAnsi="Adobe Garamond Pro"/>
          <w:color w:val="000000"/>
          <w:sz w:val="22"/>
          <w:szCs w:val="22"/>
        </w:rPr>
        <w:tab/>
      </w:r>
    </w:p>
    <w:p w14:paraId="6C6E60C6" w14:textId="77777777" w:rsidR="00E66F94" w:rsidRPr="007D7F09" w:rsidRDefault="00E66F94" w:rsidP="00E66F9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Demand Estimation of Fixed Line Telephony</w:t>
      </w:r>
      <w:r w:rsidRPr="007D7F09">
        <w:rPr>
          <w:rFonts w:ascii="Adobe Garamond Pro" w:hAnsi="Adobe Garamond Pro"/>
          <w:color w:val="000000"/>
          <w:sz w:val="22"/>
          <w:szCs w:val="22"/>
        </w:rPr>
        <w:t>. INECON.</w:t>
      </w:r>
    </w:p>
    <w:p w14:paraId="61837EDE" w14:textId="77777777" w:rsidR="00E66F94" w:rsidRPr="007D7F09" w:rsidRDefault="00E66F94" w:rsidP="00E66F9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Demand Estimation of Mobile Telephony</w:t>
      </w:r>
      <w:r w:rsidRPr="007D7F09">
        <w:rPr>
          <w:rFonts w:ascii="Adobe Garamond Pro" w:hAnsi="Adobe Garamond Pro"/>
          <w:color w:val="000000"/>
          <w:sz w:val="22"/>
          <w:szCs w:val="22"/>
        </w:rPr>
        <w:t>. INECON.</w:t>
      </w:r>
    </w:p>
    <w:p w14:paraId="0CA6FD11" w14:textId="77777777" w:rsidR="00E66F94" w:rsidRPr="007D7F09" w:rsidRDefault="00E66F94" w:rsidP="00E66F9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Water Demand Estimation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Aguas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Andinas</w:t>
      </w:r>
      <w:proofErr w:type="spellEnd"/>
    </w:p>
    <w:p w14:paraId="7D4736A9" w14:textId="77777777" w:rsidR="00E66F94" w:rsidRPr="007D7F09" w:rsidRDefault="00E66F94" w:rsidP="00E66F94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Unit-Prices and Price Indices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Aguas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Chañar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3008E828" w14:textId="77777777" w:rsidR="0030673A" w:rsidRPr="007D7F09" w:rsidRDefault="0030673A" w:rsidP="0030673A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An</w:t>
      </w:r>
      <w:r w:rsidR="002C7A53" w:rsidRPr="007D7F09">
        <w:rPr>
          <w:rFonts w:ascii="Adobe Garamond Pro" w:hAnsi="Adobe Garamond Pro"/>
          <w:i/>
          <w:color w:val="000000"/>
          <w:sz w:val="22"/>
          <w:szCs w:val="22"/>
        </w:rPr>
        <w:t>alysis of the Chicken Industry</w:t>
      </w:r>
      <w:r w:rsidR="00CC5509"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. </w:t>
      </w:r>
      <w:r w:rsidR="00CC5509" w:rsidRPr="007D7F09">
        <w:rPr>
          <w:rFonts w:ascii="Adobe Garamond Pro" w:hAnsi="Adobe Garamond Pro"/>
          <w:color w:val="000000"/>
          <w:sz w:val="22"/>
          <w:szCs w:val="22"/>
        </w:rPr>
        <w:t>APA</w:t>
      </w:r>
      <w:r w:rsidR="00D0237C"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60BF1C9F" w14:textId="77777777" w:rsidR="00555AA3" w:rsidRPr="007D7F09" w:rsidRDefault="00555AA3" w:rsidP="00555AA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Report on Discrepancies of Nextel’s Telephony Public Tariffs Process</w:t>
      </w:r>
      <w:r w:rsidRPr="007D7F09">
        <w:rPr>
          <w:rFonts w:ascii="Adobe Garamond Pro" w:hAnsi="Adobe Garamond Pro"/>
          <w:color w:val="000000"/>
          <w:sz w:val="22"/>
          <w:szCs w:val="22"/>
        </w:rPr>
        <w:t>. INECON.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</w:p>
    <w:p w14:paraId="1EB9F4A7" w14:textId="77777777" w:rsidR="00211589" w:rsidRPr="007D7F09" w:rsidRDefault="00211589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Evaluation and modeling of the </w:t>
      </w:r>
      <w:r w:rsidR="00F34504" w:rsidRPr="007D7F09">
        <w:rPr>
          <w:rFonts w:ascii="Adobe Garamond Pro" w:hAnsi="Adobe Garamond Pro"/>
          <w:i/>
          <w:color w:val="000000"/>
          <w:sz w:val="22"/>
          <w:szCs w:val="22"/>
        </w:rPr>
        <w:t>land port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 Los Andes Chile. </w:t>
      </w:r>
      <w:r w:rsidRPr="007D7F09">
        <w:rPr>
          <w:rFonts w:ascii="Adobe Garamond Pro" w:hAnsi="Adobe Garamond Pro"/>
          <w:color w:val="000000"/>
          <w:sz w:val="22"/>
          <w:szCs w:val="22"/>
        </w:rPr>
        <w:t>INECON.</w:t>
      </w:r>
    </w:p>
    <w:p w14:paraId="5EEB6BEE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2010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Maritime cabotage: shipping demand and regulations</w:t>
      </w:r>
      <w:r w:rsidRPr="007D7F09">
        <w:rPr>
          <w:rFonts w:ascii="Adobe Garamond Pro" w:hAnsi="Adobe Garamond Pro"/>
          <w:color w:val="000000"/>
          <w:sz w:val="22"/>
          <w:szCs w:val="22"/>
        </w:rPr>
        <w:t>. INECON.</w:t>
      </w:r>
    </w:p>
    <w:p w14:paraId="08986B52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An evaluation of the Antitrust Commission sentence on market power in air transport</w:t>
      </w:r>
      <w:r w:rsidRPr="007D7F09">
        <w:rPr>
          <w:rFonts w:ascii="Adobe Garamond Pro" w:hAnsi="Adobe Garamond Pro"/>
          <w:color w:val="000000"/>
          <w:sz w:val="22"/>
          <w:szCs w:val="22"/>
        </w:rPr>
        <w:t>. LAN Airlines.</w:t>
      </w:r>
    </w:p>
    <w:p w14:paraId="5A59E4CE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Projecting fixed-line telephony traffic and demand of Telefonica</w:t>
      </w:r>
      <w:r w:rsidRPr="007D7F09">
        <w:rPr>
          <w:rFonts w:ascii="Adobe Garamond Pro" w:hAnsi="Adobe Garamond Pro"/>
          <w:color w:val="000000"/>
          <w:sz w:val="22"/>
          <w:szCs w:val="22"/>
        </w:rPr>
        <w:t>. INECON.</w:t>
      </w:r>
    </w:p>
    <w:p w14:paraId="45AB9FA2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Estimating the shadow cost of water and sanitation investment in Santiago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Aguas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Andinas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</w:p>
    <w:p w14:paraId="6417D9CC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2009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Evaluating models of mobile telephony demand and traffic of TELCOY and TELSUR</w:t>
      </w:r>
      <w:r w:rsidRPr="007D7F09">
        <w:rPr>
          <w:rFonts w:ascii="Adobe Garamond Pro" w:hAnsi="Adobe Garamond Pro"/>
          <w:color w:val="000000"/>
          <w:sz w:val="22"/>
          <w:szCs w:val="22"/>
        </w:rPr>
        <w:t>. INECON.</w:t>
      </w:r>
    </w:p>
    <w:p w14:paraId="020B600C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Estimating the fiscal cost of the foreclosure of a pulp-plant in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Licanten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 ARAUCO S.A.</w:t>
      </w:r>
    </w:p>
    <w:p w14:paraId="09706648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 methodology to assess the opportunity cost of victims of environmental disasters</w:t>
      </w:r>
      <w:r w:rsidRPr="007D7F09">
        <w:rPr>
          <w:rFonts w:ascii="Adobe Garamond Pro" w:hAnsi="Adobe Garamond Pro"/>
          <w:color w:val="000000"/>
          <w:sz w:val="22"/>
          <w:szCs w:val="22"/>
        </w:rPr>
        <w:t>. ARAUCO S.A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.</w:t>
      </w:r>
    </w:p>
    <w:p w14:paraId="38109B4C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Evaluation of the Soil-Recovery Program (SIRSD). </w:t>
      </w:r>
      <w:r w:rsidRPr="007D7F09">
        <w:rPr>
          <w:rFonts w:ascii="Adobe Garamond Pro" w:hAnsi="Adobe Garamond Pro"/>
          <w:color w:val="000000"/>
          <w:sz w:val="22"/>
          <w:szCs w:val="22"/>
        </w:rPr>
        <w:t>EMG.</w:t>
      </w:r>
    </w:p>
    <w:p w14:paraId="7022737C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2007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Assessing the evidence of collusion among private health providers</w:t>
      </w:r>
      <w:r w:rsidRPr="007D7F09">
        <w:rPr>
          <w:rFonts w:ascii="Adobe Garamond Pro" w:hAnsi="Adobe Garamond Pro"/>
          <w:color w:val="000000"/>
          <w:sz w:val="22"/>
          <w:szCs w:val="22"/>
        </w:rPr>
        <w:t>. CONSALUD.</w:t>
      </w:r>
    </w:p>
    <w:p w14:paraId="74B55880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Economic cycles and private health insurance</w:t>
      </w:r>
      <w:r w:rsidRPr="007D7F09">
        <w:rPr>
          <w:rFonts w:ascii="Adobe Garamond Pro" w:hAnsi="Adobe Garamond Pro"/>
          <w:color w:val="000000"/>
          <w:sz w:val="22"/>
          <w:szCs w:val="22"/>
        </w:rPr>
        <w:t>. CONSALUD.</w:t>
      </w:r>
    </w:p>
    <w:p w14:paraId="6C111B76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Optimal indexation polynomials. </w:t>
      </w:r>
      <w:r w:rsidRPr="007D7F09">
        <w:rPr>
          <w:rFonts w:ascii="Adobe Garamond Pro" w:hAnsi="Adobe Garamond Pro"/>
          <w:color w:val="000000"/>
          <w:sz w:val="22"/>
          <w:szCs w:val="22"/>
        </w:rPr>
        <w:t>AGUAS DE ANTOFAGASTA</w:t>
      </w:r>
    </w:p>
    <w:p w14:paraId="67576C89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 critique of “Valuation of the Infrastructure of Benchmark Firms”. </w:t>
      </w:r>
      <w:r w:rsidRPr="007D7F09">
        <w:rPr>
          <w:rFonts w:ascii="Adobe Garamond Pro" w:hAnsi="Adobe Garamond Pro"/>
          <w:color w:val="000000"/>
          <w:sz w:val="22"/>
          <w:szCs w:val="22"/>
        </w:rPr>
        <w:t>ESSVAL</w:t>
      </w:r>
    </w:p>
    <w:p w14:paraId="1FEBA88D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 forecast model for indexation polynomials</w:t>
      </w:r>
      <w:r w:rsidRPr="007D7F09">
        <w:rPr>
          <w:rFonts w:ascii="Adobe Garamond Pro" w:hAnsi="Adobe Garamond Pro"/>
          <w:color w:val="000000"/>
          <w:sz w:val="22"/>
          <w:szCs w:val="22"/>
        </w:rPr>
        <w:t>. ESSBIO.</w:t>
      </w:r>
    </w:p>
    <w:p w14:paraId="2EADE877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 critique of the “Valuation of Water Treatment Facilities”. </w:t>
      </w:r>
      <w:r w:rsidRPr="007D7F09">
        <w:rPr>
          <w:rFonts w:ascii="Adobe Garamond Pro" w:hAnsi="Adobe Garamond Pro"/>
          <w:color w:val="000000"/>
          <w:sz w:val="22"/>
          <w:szCs w:val="22"/>
        </w:rPr>
        <w:t>ESSVAL</w:t>
      </w:r>
    </w:p>
    <w:p w14:paraId="60BBDC65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Valuing unforeseen contingencies in road franchises</w:t>
      </w:r>
      <w:r w:rsidRPr="007D7F09">
        <w:rPr>
          <w:rFonts w:ascii="Adobe Garamond Pro" w:hAnsi="Adobe Garamond Pro"/>
          <w:color w:val="000000"/>
          <w:sz w:val="22"/>
          <w:szCs w:val="22"/>
        </w:rPr>
        <w:t>. AUTOPISTA del MAIPO SA</w:t>
      </w:r>
    </w:p>
    <w:p w14:paraId="2202ED41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2006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Valuing components of electricity sub-transmission systems</w:t>
      </w:r>
      <w:r w:rsidRPr="007D7F09">
        <w:rPr>
          <w:rFonts w:ascii="Adobe Garamond Pro" w:hAnsi="Adobe Garamond Pro"/>
          <w:color w:val="000000"/>
          <w:sz w:val="22"/>
          <w:szCs w:val="22"/>
        </w:rPr>
        <w:t>. CHILECTRA</w:t>
      </w:r>
    </w:p>
    <w:p w14:paraId="655492EE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Economic impacts of pulp plants</w:t>
      </w:r>
      <w:r w:rsidRPr="007D7F09">
        <w:rPr>
          <w:rFonts w:ascii="Adobe Garamond Pro" w:hAnsi="Adobe Garamond Pro"/>
          <w:color w:val="000000"/>
          <w:sz w:val="22"/>
          <w:szCs w:val="22"/>
        </w:rPr>
        <w:t>. ARAUCO S.A.</w:t>
      </w:r>
    </w:p>
    <w:p w14:paraId="789596C4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lastRenderedPageBreak/>
        <w:t>2005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 xml:space="preserve">A methodological critique of the study “On the sources of mortality and disappearance of aquatic birds in the Natural Reserve Carlos </w:t>
      </w:r>
      <w:proofErr w:type="spellStart"/>
      <w:r w:rsidRPr="007D7F09">
        <w:rPr>
          <w:rFonts w:ascii="Adobe Garamond Pro" w:hAnsi="Adobe Garamond Pro"/>
          <w:i/>
          <w:color w:val="000000"/>
          <w:sz w:val="22"/>
          <w:szCs w:val="22"/>
        </w:rPr>
        <w:t>Andwanter</w:t>
      </w:r>
      <w:proofErr w:type="spellEnd"/>
      <w:r w:rsidRPr="007D7F09">
        <w:rPr>
          <w:rFonts w:ascii="Adobe Garamond Pro" w:hAnsi="Adobe Garamond Pro"/>
          <w:i/>
          <w:color w:val="000000"/>
          <w:sz w:val="22"/>
          <w:szCs w:val="22"/>
        </w:rPr>
        <w:t>”</w:t>
      </w:r>
      <w:r w:rsidRPr="007D7F09">
        <w:rPr>
          <w:rFonts w:ascii="Adobe Garamond Pro" w:hAnsi="Adobe Garamond Pro"/>
          <w:color w:val="000000"/>
          <w:sz w:val="22"/>
          <w:szCs w:val="22"/>
        </w:rPr>
        <w:t>. ARAUCO S.A.</w:t>
      </w:r>
    </w:p>
    <w:p w14:paraId="1DC5C308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2005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Estimating the cost of replacing pavements in Santiago I</w:t>
      </w:r>
      <w:r w:rsidR="006705CF" w:rsidRPr="007D7F09">
        <w:rPr>
          <w:rFonts w:ascii="Adobe Garamond Pro" w:hAnsi="Adobe Garamond Pro"/>
          <w:i/>
          <w:color w:val="000000"/>
          <w:sz w:val="22"/>
          <w:szCs w:val="22"/>
        </w:rPr>
        <w:t>I</w:t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I.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Aguas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Cordillera S.A.</w:t>
      </w:r>
    </w:p>
    <w:p w14:paraId="46D7DE0D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Estimating the cost of replacing pavements in Santiago I</w:t>
      </w:r>
      <w:r w:rsidR="006705CF" w:rsidRPr="007D7F09">
        <w:rPr>
          <w:rFonts w:ascii="Adobe Garamond Pro" w:hAnsi="Adobe Garamond Pro"/>
          <w:i/>
          <w:color w:val="000000"/>
          <w:sz w:val="22"/>
          <w:szCs w:val="22"/>
        </w:rPr>
        <w:t>I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Aguas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Andinas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S.A.</w:t>
      </w:r>
    </w:p>
    <w:p w14:paraId="626E71E3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Forecasting the demand for water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Aguas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Chañar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S.A.</w:t>
      </w:r>
    </w:p>
    <w:p w14:paraId="4213F126" w14:textId="77777777" w:rsidR="00A723BA" w:rsidRPr="00FF005C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Forecasting the demand for water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Aguas de Antofagasta S.A.</w:t>
      </w:r>
    </w:p>
    <w:p w14:paraId="121716EC" w14:textId="77777777" w:rsidR="00A723BA" w:rsidRPr="007D7F09" w:rsidRDefault="00A723BA" w:rsidP="006F40F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2004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Estimating the cost of replacing pavements in Santiago I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Aguas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Manquehue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 xml:space="preserve"> S.A.</w:t>
      </w:r>
    </w:p>
    <w:p w14:paraId="1AD72697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2003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Modeling the demand for cellular phone calls and projections</w:t>
      </w:r>
      <w:r w:rsidRPr="007D7F09">
        <w:rPr>
          <w:rFonts w:ascii="Adobe Garamond Pro" w:hAnsi="Adobe Garamond Pro"/>
          <w:color w:val="000000"/>
          <w:sz w:val="22"/>
          <w:szCs w:val="22"/>
        </w:rPr>
        <w:t>. ATELMO.</w:t>
      </w:r>
    </w:p>
    <w:p w14:paraId="4AF033F0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2002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Estimating cost functions of insurance companies</w:t>
      </w:r>
      <w:r w:rsidRPr="007D7F09">
        <w:rPr>
          <w:rFonts w:ascii="Adobe Garamond Pro" w:hAnsi="Adobe Garamond Pro"/>
          <w:color w:val="000000"/>
          <w:sz w:val="22"/>
          <w:szCs w:val="22"/>
        </w:rPr>
        <w:t xml:space="preserve">. La </w:t>
      </w:r>
      <w:proofErr w:type="spellStart"/>
      <w:r w:rsidRPr="007D7F09">
        <w:rPr>
          <w:rFonts w:ascii="Adobe Garamond Pro" w:hAnsi="Adobe Garamond Pro"/>
          <w:color w:val="000000"/>
          <w:sz w:val="22"/>
          <w:szCs w:val="22"/>
        </w:rPr>
        <w:t>Previsión</w:t>
      </w:r>
      <w:proofErr w:type="spellEnd"/>
      <w:r w:rsidRPr="007D7F09">
        <w:rPr>
          <w:rFonts w:ascii="Adobe Garamond Pro" w:hAnsi="Adobe Garamond Pro"/>
          <w:color w:val="000000"/>
          <w:sz w:val="22"/>
          <w:szCs w:val="22"/>
        </w:rPr>
        <w:t>.</w:t>
      </w:r>
    </w:p>
    <w:p w14:paraId="7C056A28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2001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An assessment of tariff-setting schemes for water and sanitation companies</w:t>
      </w:r>
      <w:r w:rsidRPr="007D7F09">
        <w:rPr>
          <w:rFonts w:ascii="Adobe Garamond Pro" w:hAnsi="Adobe Garamond Pro"/>
          <w:color w:val="000000"/>
          <w:sz w:val="22"/>
          <w:szCs w:val="22"/>
        </w:rPr>
        <w:t>. ESSBIO.</w:t>
      </w:r>
    </w:p>
    <w:p w14:paraId="76C676EA" w14:textId="77777777" w:rsidR="001F44BD" w:rsidRDefault="00A723BA" w:rsidP="00DA7865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1998</w:t>
      </w:r>
      <w:r w:rsidRPr="007D7F09">
        <w:rPr>
          <w:rFonts w:ascii="Adobe Garamond Pro" w:hAnsi="Adobe Garamond Pro"/>
          <w:color w:val="000000"/>
          <w:sz w:val="22"/>
          <w:szCs w:val="22"/>
        </w:rPr>
        <w:tab/>
      </w:r>
      <w:r w:rsidRPr="007D7F09">
        <w:rPr>
          <w:rFonts w:ascii="Adobe Garamond Pro" w:hAnsi="Adobe Garamond Pro"/>
          <w:i/>
          <w:color w:val="000000"/>
          <w:sz w:val="22"/>
          <w:szCs w:val="22"/>
        </w:rPr>
        <w:t>Modeling energy crises and pricing electricity transmission</w:t>
      </w:r>
      <w:r w:rsidRPr="007D7F09">
        <w:rPr>
          <w:rFonts w:ascii="Adobe Garamond Pro" w:hAnsi="Adobe Garamond Pro"/>
          <w:color w:val="000000"/>
          <w:sz w:val="22"/>
          <w:szCs w:val="22"/>
        </w:rPr>
        <w:t>. GENER.</w:t>
      </w:r>
    </w:p>
    <w:p w14:paraId="36CCEEE9" w14:textId="77777777" w:rsidR="001F44BD" w:rsidRDefault="001F44BD" w:rsidP="001F44BD">
      <w:pPr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6EF63CE1" w14:textId="77777777" w:rsidR="001F44BD" w:rsidRDefault="001F44BD" w:rsidP="001F44BD">
      <w:pPr>
        <w:jc w:val="both"/>
        <w:rPr>
          <w:rFonts w:ascii="Adobe Garamond Pro" w:hAnsi="Adobe Garamond Pro"/>
          <w:color w:val="000000"/>
          <w:sz w:val="22"/>
          <w:szCs w:val="22"/>
        </w:rPr>
      </w:pPr>
    </w:p>
    <w:p w14:paraId="778A7494" w14:textId="77777777" w:rsidR="00A723BA" w:rsidRPr="007D7F09" w:rsidRDefault="00A723BA" w:rsidP="00900F03">
      <w:pPr>
        <w:jc w:val="both"/>
        <w:rPr>
          <w:rFonts w:ascii="Adobe Garamond Pro" w:hAnsi="Adobe Garamond Pro"/>
          <w:color w:val="000000"/>
          <w:szCs w:val="24"/>
        </w:rPr>
      </w:pPr>
      <w:r w:rsidRPr="007D7F09">
        <w:rPr>
          <w:rFonts w:ascii="Adobe Garamond Pro" w:hAnsi="Adobe Garamond Pro"/>
          <w:b/>
          <w:smallCaps/>
          <w:color w:val="000000"/>
          <w:szCs w:val="24"/>
        </w:rPr>
        <w:t>Operational Missions Experience</w:t>
      </w:r>
    </w:p>
    <w:p w14:paraId="15A740E3" w14:textId="77777777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 xml:space="preserve">Missions with the World Bank: </w:t>
      </w:r>
      <w:r w:rsidR="00211589" w:rsidRPr="007D7F09">
        <w:rPr>
          <w:rFonts w:ascii="Adobe Garamond Pro" w:hAnsi="Adobe Garamond Pro"/>
          <w:color w:val="000000"/>
          <w:sz w:val="22"/>
          <w:szCs w:val="22"/>
        </w:rPr>
        <w:t>Saudi Arabia (2012</w:t>
      </w:r>
      <w:r w:rsidR="0062528D" w:rsidRPr="007D7F09">
        <w:rPr>
          <w:rFonts w:ascii="Adobe Garamond Pro" w:hAnsi="Adobe Garamond Pro"/>
          <w:color w:val="000000"/>
          <w:sz w:val="22"/>
          <w:szCs w:val="22"/>
        </w:rPr>
        <w:t>, 2013</w:t>
      </w:r>
      <w:r w:rsidR="00666506" w:rsidRPr="007D7F09">
        <w:rPr>
          <w:rFonts w:ascii="Adobe Garamond Pro" w:hAnsi="Adobe Garamond Pro"/>
          <w:color w:val="000000"/>
          <w:sz w:val="22"/>
          <w:szCs w:val="22"/>
        </w:rPr>
        <w:t>, 2014</w:t>
      </w:r>
      <w:r w:rsidR="00211589" w:rsidRPr="007D7F09">
        <w:rPr>
          <w:rFonts w:ascii="Adobe Garamond Pro" w:hAnsi="Adobe Garamond Pro"/>
          <w:color w:val="000000"/>
          <w:sz w:val="22"/>
          <w:szCs w:val="22"/>
        </w:rPr>
        <w:t xml:space="preserve">), </w:t>
      </w:r>
      <w:r w:rsidRPr="007D7F09">
        <w:rPr>
          <w:rFonts w:ascii="Adobe Garamond Pro" w:hAnsi="Adobe Garamond Pro"/>
          <w:color w:val="000000"/>
          <w:sz w:val="22"/>
          <w:szCs w:val="22"/>
        </w:rPr>
        <w:t>Ecuador (2005), Uruguay (2004), Ecuador (2003), Dominican Republic (1999), Dominican Republic (1995), Costa Rica (1994).</w:t>
      </w:r>
    </w:p>
    <w:p w14:paraId="4C710654" w14:textId="3EA26A7D" w:rsidR="00A723BA" w:rsidRPr="007D7F09" w:rsidRDefault="00A723BA" w:rsidP="00900F03">
      <w:pPr>
        <w:ind w:left="720" w:hanging="720"/>
        <w:jc w:val="both"/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Missions with the Inter-American Development Bank: Argentina (1998), Brazil (1998), Ecuador (1998), Honduras (</w:t>
      </w:r>
      <w:r w:rsidR="00D20405">
        <w:rPr>
          <w:rFonts w:ascii="Adobe Garamond Pro" w:hAnsi="Adobe Garamond Pro"/>
          <w:color w:val="000000"/>
          <w:sz w:val="22"/>
          <w:szCs w:val="22"/>
        </w:rPr>
        <w:t xml:space="preserve">1995, </w:t>
      </w:r>
      <w:r w:rsidRPr="007D7F09">
        <w:rPr>
          <w:rFonts w:ascii="Adobe Garamond Pro" w:hAnsi="Adobe Garamond Pro"/>
          <w:color w:val="000000"/>
          <w:sz w:val="22"/>
          <w:szCs w:val="22"/>
        </w:rPr>
        <w:t>1998</w:t>
      </w:r>
      <w:r w:rsidR="00D20405">
        <w:rPr>
          <w:rFonts w:ascii="Adobe Garamond Pro" w:hAnsi="Adobe Garamond Pro"/>
          <w:color w:val="000000"/>
          <w:sz w:val="22"/>
          <w:szCs w:val="22"/>
        </w:rPr>
        <w:t xml:space="preserve"> and 2017</w:t>
      </w:r>
      <w:r w:rsidRPr="007D7F09">
        <w:rPr>
          <w:rFonts w:ascii="Adobe Garamond Pro" w:hAnsi="Adobe Garamond Pro"/>
          <w:color w:val="000000"/>
          <w:sz w:val="22"/>
          <w:szCs w:val="22"/>
        </w:rPr>
        <w:t>)</w:t>
      </w:r>
      <w:r w:rsidR="00D20405">
        <w:rPr>
          <w:rFonts w:ascii="Adobe Garamond Pro" w:hAnsi="Adobe Garamond Pro"/>
          <w:color w:val="000000"/>
          <w:sz w:val="22"/>
          <w:szCs w:val="22"/>
        </w:rPr>
        <w:t>.</w:t>
      </w:r>
    </w:p>
    <w:p w14:paraId="270C9165" w14:textId="77777777" w:rsidR="00A723BA" w:rsidRPr="007D7F09" w:rsidRDefault="00A723BA" w:rsidP="00900F03">
      <w:pPr>
        <w:jc w:val="both"/>
        <w:rPr>
          <w:rFonts w:ascii="Adobe Garamond Pro" w:hAnsi="Adobe Garamond Pro"/>
          <w:b/>
          <w:color w:val="000000"/>
          <w:szCs w:val="24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Missions with The Carter Center</w:t>
      </w:r>
      <w:r w:rsidR="00F34504" w:rsidRPr="007D7F09">
        <w:rPr>
          <w:rFonts w:ascii="Adobe Garamond Pro" w:hAnsi="Adobe Garamond Pro"/>
          <w:color w:val="000000"/>
          <w:sz w:val="22"/>
          <w:szCs w:val="22"/>
        </w:rPr>
        <w:t xml:space="preserve"> at Emory University</w:t>
      </w:r>
      <w:r w:rsidRPr="007D7F09">
        <w:rPr>
          <w:rFonts w:ascii="Adobe Garamond Pro" w:hAnsi="Adobe Garamond Pro"/>
          <w:color w:val="000000"/>
          <w:sz w:val="22"/>
          <w:szCs w:val="22"/>
        </w:rPr>
        <w:t>. Guyana (six missions in 1995 and 1996).</w:t>
      </w:r>
    </w:p>
    <w:p w14:paraId="2832911B" w14:textId="77777777" w:rsidR="00A723BA" w:rsidRDefault="00A723BA" w:rsidP="00900F03">
      <w:pPr>
        <w:rPr>
          <w:b/>
          <w:bCs/>
          <w:i/>
          <w:iCs/>
          <w:color w:val="4F81BD" w:themeColor="accent1"/>
        </w:rPr>
      </w:pPr>
    </w:p>
    <w:p w14:paraId="70630551" w14:textId="6AB33E5A" w:rsidR="0032199B" w:rsidRPr="00E43D2E" w:rsidRDefault="0032199B" w:rsidP="0032199B">
      <w:pPr>
        <w:spacing w:after="120"/>
        <w:jc w:val="both"/>
        <w:rPr>
          <w:rFonts w:ascii="Adobe Garamond Pro" w:hAnsi="Adobe Garamond Pro"/>
          <w:b/>
          <w:smallCaps/>
          <w:color w:val="000000"/>
          <w:szCs w:val="24"/>
        </w:rPr>
      </w:pPr>
      <w:r w:rsidRPr="00E43D2E">
        <w:rPr>
          <w:rFonts w:ascii="Adobe Garamond Pro" w:hAnsi="Adobe Garamond Pro"/>
          <w:b/>
          <w:smallCaps/>
          <w:color w:val="000000"/>
          <w:szCs w:val="24"/>
        </w:rPr>
        <w:t>Newspapers, Media, Columns and Blogs</w:t>
      </w:r>
    </w:p>
    <w:p w14:paraId="4CE14350" w14:textId="294F5CED" w:rsidR="00991ADE" w:rsidRDefault="00991ADE" w:rsidP="00A24EAF">
      <w:pPr>
        <w:rPr>
          <w:rFonts w:ascii="Adobe Garamond Pro" w:hAnsi="Adobe Garamond Pro"/>
          <w:color w:val="000000"/>
          <w:sz w:val="22"/>
          <w:szCs w:val="22"/>
          <w:lang w:val="es-CL"/>
        </w:rPr>
      </w:pPr>
      <w:r w:rsidRPr="00E43D2E">
        <w:rPr>
          <w:rFonts w:ascii="Adobe Garamond Pro" w:hAnsi="Adobe Garamond Pro"/>
          <w:color w:val="000000"/>
          <w:sz w:val="22"/>
          <w:szCs w:val="22"/>
        </w:rPr>
        <w:t xml:space="preserve">03/01/23: Radio </w:t>
      </w:r>
      <w:proofErr w:type="spellStart"/>
      <w:r w:rsidR="00E34A27" w:rsidRPr="00E43D2E">
        <w:rPr>
          <w:rFonts w:ascii="Adobe Garamond Pro" w:hAnsi="Adobe Garamond Pro"/>
          <w:color w:val="000000"/>
          <w:sz w:val="22"/>
          <w:szCs w:val="22"/>
        </w:rPr>
        <w:t>Teletrece</w:t>
      </w:r>
      <w:proofErr w:type="spellEnd"/>
      <w:r w:rsidR="00E34A27" w:rsidRPr="00E43D2E">
        <w:rPr>
          <w:rFonts w:ascii="Adobe Garamond Pro" w:hAnsi="Adobe Garamond Pro"/>
          <w:color w:val="000000"/>
          <w:sz w:val="22"/>
          <w:szCs w:val="22"/>
        </w:rPr>
        <w:t xml:space="preserve"> Radio</w:t>
      </w:r>
      <w:r w:rsidRPr="00E43D2E">
        <w:rPr>
          <w:rFonts w:ascii="Adobe Garamond Pro" w:hAnsi="Adobe Garamond Pro"/>
          <w:color w:val="000000"/>
          <w:sz w:val="22"/>
          <w:szCs w:val="22"/>
        </w:rPr>
        <w:t xml:space="preserve">. </w:t>
      </w:r>
      <w:r>
        <w:rPr>
          <w:rFonts w:ascii="Adobe Garamond Pro" w:hAnsi="Adobe Garamond Pro"/>
          <w:color w:val="000000"/>
          <w:sz w:val="22"/>
          <w:szCs w:val="22"/>
          <w:lang w:val="es-CL"/>
        </w:rPr>
        <w:t>Entrevista.</w:t>
      </w:r>
    </w:p>
    <w:p w14:paraId="7C8256F2" w14:textId="79870BEC" w:rsidR="00991ADE" w:rsidRPr="00991ADE" w:rsidRDefault="00991ADE" w:rsidP="00A24EAF">
      <w:pPr>
        <w:rPr>
          <w:rFonts w:ascii="Adobe Garamond Pro" w:hAnsi="Adobe Garamond Pro"/>
          <w:color w:val="000000"/>
          <w:sz w:val="22"/>
          <w:szCs w:val="22"/>
          <w:lang w:val="es-CL"/>
        </w:rPr>
      </w:pPr>
      <w:r>
        <w:rPr>
          <w:rFonts w:ascii="Adobe Garamond Pro" w:hAnsi="Adobe Garamond Pro"/>
          <w:color w:val="000000"/>
          <w:sz w:val="22"/>
          <w:szCs w:val="22"/>
          <w:lang w:val="es-CL"/>
        </w:rPr>
        <w:t xml:space="preserve">03/01/23: Radio Bio </w:t>
      </w:r>
      <w:proofErr w:type="spellStart"/>
      <w:r>
        <w:rPr>
          <w:rFonts w:ascii="Adobe Garamond Pro" w:hAnsi="Adobe Garamond Pro"/>
          <w:color w:val="000000"/>
          <w:sz w:val="22"/>
          <w:szCs w:val="22"/>
          <w:lang w:val="es-CL"/>
        </w:rPr>
        <w:t>Bio</w:t>
      </w:r>
      <w:proofErr w:type="spellEnd"/>
      <w:r>
        <w:rPr>
          <w:rFonts w:ascii="Adobe Garamond Pro" w:hAnsi="Adobe Garamond Pro"/>
          <w:color w:val="000000"/>
          <w:sz w:val="22"/>
          <w:szCs w:val="22"/>
          <w:lang w:val="es-CL"/>
        </w:rPr>
        <w:t>, nota.</w:t>
      </w:r>
    </w:p>
    <w:p w14:paraId="0B961E8F" w14:textId="321C2348" w:rsidR="00253A7F" w:rsidRDefault="00253A7F" w:rsidP="00A24EAF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991ADE">
        <w:rPr>
          <w:rFonts w:ascii="Adobe Garamond Pro" w:hAnsi="Adobe Garamond Pro"/>
          <w:color w:val="000000"/>
          <w:sz w:val="22"/>
          <w:szCs w:val="22"/>
          <w:lang w:val="es-CL"/>
        </w:rPr>
        <w:t xml:space="preserve">19/12/22: TVN.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Entrevista.</w:t>
      </w:r>
    </w:p>
    <w:p w14:paraId="299C355A" w14:textId="6EB736B2" w:rsidR="009A0E09" w:rsidRDefault="009A0E09" w:rsidP="009A0E09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19/12/22: Radio Bio </w:t>
      </w:r>
      <w:proofErr w:type="spellStart"/>
      <w:r>
        <w:rPr>
          <w:rFonts w:ascii="Adobe Garamond Pro" w:hAnsi="Adobe Garamond Pro"/>
          <w:color w:val="000000"/>
          <w:sz w:val="22"/>
          <w:szCs w:val="22"/>
          <w:lang w:val="es-MX"/>
        </w:rPr>
        <w:t>Bio</w:t>
      </w:r>
      <w:proofErr w:type="spellEnd"/>
      <w:r>
        <w:rPr>
          <w:rFonts w:ascii="Adobe Garamond Pro" w:hAnsi="Adobe Garamond Pro"/>
          <w:color w:val="000000"/>
          <w:sz w:val="22"/>
          <w:szCs w:val="22"/>
          <w:lang w:val="es-MX"/>
        </w:rPr>
        <w:t>. Entrevista.</w:t>
      </w:r>
    </w:p>
    <w:p w14:paraId="2B7F5AFE" w14:textId="2A1912BB" w:rsidR="00253A7F" w:rsidRDefault="00253A7F" w:rsidP="00A24EAF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16/12/22: Radio ADN. </w:t>
      </w:r>
    </w:p>
    <w:p w14:paraId="2984BA8A" w14:textId="4D5E08AB" w:rsidR="00A24EAF" w:rsidRDefault="00A24EAF" w:rsidP="00A24EAF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12/12/22: Diario Financiero. Columna.</w:t>
      </w:r>
    </w:p>
    <w:p w14:paraId="396B6426" w14:textId="0E0A6822" w:rsidR="00A54E6B" w:rsidRP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04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09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: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El Mostrador.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Video/conferenc</w:t>
      </w:r>
      <w:r w:rsidR="00692363">
        <w:rPr>
          <w:rFonts w:ascii="Adobe Garamond Pro" w:hAnsi="Adobe Garamond Pro"/>
          <w:color w:val="000000"/>
          <w:sz w:val="22"/>
          <w:szCs w:val="22"/>
          <w:lang w:val="es-MX"/>
        </w:rPr>
        <w:t>e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67EDD1DB" w14:textId="48BB3700" w:rsidR="00A54E6B" w:rsidRP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09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: 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Radio Agricultura.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</w:p>
    <w:p w14:paraId="2998A669" w14:textId="3070C741" w:rsidR="00A54E6B" w:rsidRP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01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09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: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Radio Biobío. </w:t>
      </w:r>
    </w:p>
    <w:p w14:paraId="6034DA8A" w14:textId="1211A3DC" w:rsidR="00A54E6B" w:rsidRP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28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08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: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CNN Televisión.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</w:p>
    <w:p w14:paraId="66B0DC83" w14:textId="12A7475A" w:rsidR="00A54E6B" w:rsidRP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17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08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: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La Tercera Digital.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Video conferencia</w:t>
      </w:r>
    </w:p>
    <w:p w14:paraId="2A087B83" w14:textId="77193A64" w:rsidR="00A54E6B" w:rsidRP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16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08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: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CNN Televisión.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Video conferencia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ab/>
      </w:r>
    </w:p>
    <w:p w14:paraId="227715FA" w14:textId="0379D2FC" w:rsid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16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08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: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CNN Digital.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Video conferencia.</w:t>
      </w:r>
    </w:p>
    <w:p w14:paraId="59B4BCA6" w14:textId="5F5FC241" w:rsidR="00A54E6B" w:rsidRP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12/08/22: Mundo Acuícola.</w:t>
      </w:r>
    </w:p>
    <w:p w14:paraId="4D92D2F0" w14:textId="77AC12F3" w:rsid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03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08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: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Radio Duna, Entrevista uno a uno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1F5FDE3A" w14:textId="546146CF" w:rsid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03/08/22: D</w:t>
      </w:r>
      <w:r w:rsidR="00AB4A46">
        <w:rPr>
          <w:rFonts w:ascii="Adobe Garamond Pro" w:hAnsi="Adobe Garamond Pro"/>
          <w:color w:val="000000"/>
          <w:sz w:val="22"/>
          <w:szCs w:val="22"/>
          <w:lang w:val="es-MX"/>
        </w:rPr>
        <w:t>i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ari</w:t>
      </w:r>
      <w:r w:rsidR="00AB4A46">
        <w:rPr>
          <w:rFonts w:ascii="Adobe Garamond Pro" w:hAnsi="Adobe Garamond Pro"/>
          <w:color w:val="000000"/>
          <w:sz w:val="22"/>
          <w:szCs w:val="22"/>
          <w:lang w:val="es-MX"/>
        </w:rPr>
        <w:t>o.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Financiero</w:t>
      </w:r>
    </w:p>
    <w:p w14:paraId="122EAD80" w14:textId="773EF78C" w:rsidR="0085710F" w:rsidRDefault="0085710F" w:rsidP="0085710F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01/08/22: El Divisadero de Aysén</w:t>
      </w:r>
    </w:p>
    <w:p w14:paraId="45AB9F35" w14:textId="739CA806" w:rsidR="00E03275" w:rsidRPr="00A54E6B" w:rsidRDefault="00E03275" w:rsidP="0085710F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01/08/22: Revista Aqua, pp. 14-17.</w:t>
      </w:r>
    </w:p>
    <w:p w14:paraId="68DAE3B7" w14:textId="20A9F9AA" w:rsid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28/07/22: El </w:t>
      </w:r>
      <w:proofErr w:type="spellStart"/>
      <w:r>
        <w:rPr>
          <w:rFonts w:ascii="Adobe Garamond Pro" w:hAnsi="Adobe Garamond Pro"/>
          <w:color w:val="000000"/>
          <w:sz w:val="22"/>
          <w:szCs w:val="22"/>
          <w:lang w:val="es-MX"/>
        </w:rPr>
        <w:t>Calbucano</w:t>
      </w:r>
      <w:proofErr w:type="spellEnd"/>
    </w:p>
    <w:p w14:paraId="14B32718" w14:textId="6301C50D" w:rsidR="00A54E6B" w:rsidRP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26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07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: 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Diario Financiero. </w:t>
      </w:r>
    </w:p>
    <w:p w14:paraId="11640946" w14:textId="63EF52B9" w:rsidR="00A54E6B" w:rsidRDefault="00A54E6B" w:rsidP="00A54E6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24/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04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>22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: </w:t>
      </w:r>
      <w:r w:rsidRPr="00A54E6B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Radio Biobío. </w:t>
      </w:r>
    </w:p>
    <w:p w14:paraId="6A62B985" w14:textId="45C46F16" w:rsidR="00AC74B3" w:rsidRDefault="00AC74B3" w:rsidP="00AC74B3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29/12/21: G</w:t>
      </w:r>
      <w:r w:rsidR="00A54E6B">
        <w:rPr>
          <w:rFonts w:ascii="Adobe Garamond Pro" w:hAnsi="Adobe Garamond Pro"/>
          <w:color w:val="000000"/>
          <w:sz w:val="22"/>
          <w:szCs w:val="22"/>
          <w:lang w:val="es-MX"/>
        </w:rPr>
        <w:t>l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obal </w:t>
      </w:r>
      <w:proofErr w:type="spellStart"/>
      <w:r>
        <w:rPr>
          <w:rFonts w:ascii="Adobe Garamond Pro" w:hAnsi="Adobe Garamond Pro"/>
          <w:color w:val="000000"/>
          <w:sz w:val="22"/>
          <w:szCs w:val="22"/>
          <w:lang w:val="es-MX"/>
        </w:rPr>
        <w:t>Financial</w:t>
      </w:r>
      <w:proofErr w:type="spellEnd"/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Magazine, USA</w:t>
      </w:r>
    </w:p>
    <w:p w14:paraId="60FAAEBF" w14:textId="7531C3FA" w:rsidR="00262403" w:rsidRDefault="00A926F9" w:rsidP="006D12A0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0</w:t>
      </w:r>
      <w:r w:rsidR="00262403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1/12/21: Nota Recuperación </w:t>
      </w:r>
      <w:r w:rsidR="00A54E6B">
        <w:rPr>
          <w:rFonts w:ascii="Adobe Garamond Pro" w:hAnsi="Adobe Garamond Pro"/>
          <w:color w:val="000000"/>
          <w:sz w:val="22"/>
          <w:szCs w:val="22"/>
          <w:lang w:val="es-MX"/>
        </w:rPr>
        <w:t>económica</w:t>
      </w:r>
      <w:r w:rsidR="00262403">
        <w:rPr>
          <w:rFonts w:ascii="Adobe Garamond Pro" w:hAnsi="Adobe Garamond Pro"/>
          <w:color w:val="000000"/>
          <w:sz w:val="22"/>
          <w:szCs w:val="22"/>
          <w:lang w:val="es-MX"/>
        </w:rPr>
        <w:t>, Radio Agricultura.</w:t>
      </w:r>
    </w:p>
    <w:p w14:paraId="01229C1B" w14:textId="5012169F" w:rsidR="006D12A0" w:rsidRDefault="006D12A0" w:rsidP="006D12A0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26/10/21: Nota Diario La Segunda “Informe Agua Foro Constitucional UC”.</w:t>
      </w:r>
    </w:p>
    <w:p w14:paraId="7DE016AE" w14:textId="3AD2BB9D" w:rsidR="006D12A0" w:rsidRDefault="006D12A0" w:rsidP="00544862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26/10/21: Nota Diario Electrónico El Desconcierto “Informe Agua Foro Constitucional UC”.</w:t>
      </w:r>
    </w:p>
    <w:p w14:paraId="5BDBCC16" w14:textId="6D76B3E4" w:rsidR="00A455B8" w:rsidRDefault="00A455B8" w:rsidP="00544862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17/08/21: Nota, Radio Agricultura, </w:t>
      </w:r>
      <w:r w:rsidRPr="00544862">
        <w:rPr>
          <w:rFonts w:ascii="Adobe Garamond Pro" w:hAnsi="Adobe Garamond Pro"/>
          <w:color w:val="000000"/>
          <w:sz w:val="22"/>
          <w:szCs w:val="22"/>
          <w:lang w:val="es-MX"/>
        </w:rPr>
        <w:t>"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Perspectivas de crecimiento 2021</w:t>
      </w:r>
      <w:r w:rsidRPr="00544862">
        <w:rPr>
          <w:rFonts w:ascii="Adobe Garamond Pro" w:hAnsi="Adobe Garamond Pro"/>
          <w:color w:val="000000"/>
          <w:sz w:val="22"/>
          <w:szCs w:val="22"/>
          <w:lang w:val="es-MX"/>
        </w:rPr>
        <w:t>".</w:t>
      </w:r>
    </w:p>
    <w:p w14:paraId="0786FD9A" w14:textId="75731AE5" w:rsidR="00544862" w:rsidRPr="00544862" w:rsidRDefault="00544862" w:rsidP="00544862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04/08/21: Entrevista, </w:t>
      </w:r>
      <w:r w:rsidRPr="00544862">
        <w:rPr>
          <w:rFonts w:ascii="Adobe Garamond Pro" w:hAnsi="Adobe Garamond Pro"/>
          <w:color w:val="000000"/>
          <w:sz w:val="22"/>
          <w:szCs w:val="22"/>
          <w:lang w:val="es-MX"/>
        </w:rPr>
        <w:t>Radio Futuro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, </w:t>
      </w:r>
      <w:r w:rsidRPr="00544862">
        <w:rPr>
          <w:rFonts w:ascii="Adobe Garamond Pro" w:hAnsi="Adobe Garamond Pro"/>
          <w:color w:val="000000"/>
          <w:sz w:val="22"/>
          <w:szCs w:val="22"/>
          <w:lang w:val="es-MX"/>
        </w:rPr>
        <w:t>"Sobre IMACEC de junio".</w:t>
      </w:r>
    </w:p>
    <w:p w14:paraId="1FE15E71" w14:textId="0A0D7BA5" w:rsidR="00544862" w:rsidRDefault="00544862" w:rsidP="00544862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03/08/21: Nota, Radio ADN, </w:t>
      </w:r>
      <w:r w:rsidRPr="00544862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"Histórico Imacec: llegó a 20,1% en junio". </w:t>
      </w:r>
    </w:p>
    <w:p w14:paraId="424D0D0F" w14:textId="04907EDE" w:rsidR="00E411D5" w:rsidRDefault="00E411D5" w:rsidP="00544862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07/07/21: Blog: </w:t>
      </w:r>
      <w:r w:rsidRPr="00E411D5">
        <w:rPr>
          <w:rFonts w:ascii="Adobe Garamond Pro" w:hAnsi="Adobe Garamond Pro"/>
          <w:color w:val="000000"/>
          <w:sz w:val="22"/>
          <w:szCs w:val="22"/>
          <w:lang w:val="es-MX"/>
        </w:rPr>
        <w:t>Propuestas de Mejoramiento de la Regla Fiscal de Chile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.</w:t>
      </w:r>
    </w:p>
    <w:p w14:paraId="23027743" w14:textId="2E201564" w:rsidR="00D707BC" w:rsidRPr="00C52A0A" w:rsidRDefault="00D707BC" w:rsidP="00D707BC">
      <w:pPr>
        <w:rPr>
          <w:rFonts w:ascii="Adobe Garamond Pro" w:hAnsi="Adobe Garamond Pro"/>
          <w:color w:val="000000"/>
          <w:sz w:val="22"/>
          <w:szCs w:val="22"/>
        </w:rPr>
      </w:pPr>
      <w:r w:rsidRPr="00C52A0A">
        <w:rPr>
          <w:rFonts w:ascii="Adobe Garamond Pro" w:hAnsi="Adobe Garamond Pro"/>
          <w:color w:val="000000"/>
          <w:sz w:val="22"/>
          <w:szCs w:val="22"/>
        </w:rPr>
        <w:t>23/02/21: Column, The ERF Forum: After the Arab uprisings: reconstruction, peace and democratic change</w:t>
      </w:r>
    </w:p>
    <w:p w14:paraId="21CFE558" w14:textId="3380CDC1" w:rsidR="0032199B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C52A0A">
        <w:rPr>
          <w:rFonts w:ascii="Adobe Garamond Pro" w:hAnsi="Adobe Garamond Pro"/>
          <w:color w:val="000000"/>
          <w:sz w:val="22"/>
          <w:szCs w:val="22"/>
        </w:rPr>
        <w:lastRenderedPageBreak/>
        <w:t xml:space="preserve">17/01/21: Column, The ERF Forum: Do coronavirus containment measures work?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W</w:t>
      </w:r>
      <w:r w:rsidRPr="001B70B5">
        <w:rPr>
          <w:rFonts w:ascii="Adobe Garamond Pro" w:hAnsi="Adobe Garamond Pro"/>
          <w:color w:val="000000"/>
          <w:sz w:val="22"/>
          <w:szCs w:val="22"/>
          <w:lang w:val="es-MX"/>
        </w:rPr>
        <w:t>orldwide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 w:rsidRPr="001B70B5">
        <w:rPr>
          <w:rFonts w:ascii="Adobe Garamond Pro" w:hAnsi="Adobe Garamond Pro"/>
          <w:color w:val="000000"/>
          <w:sz w:val="22"/>
          <w:szCs w:val="22"/>
          <w:lang w:val="es-MX"/>
        </w:rPr>
        <w:t>evidence</w:t>
      </w:r>
    </w:p>
    <w:p w14:paraId="3F9E309E" w14:textId="77777777" w:rsidR="0032199B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26/05/20: Diario La Tercera</w:t>
      </w:r>
    </w:p>
    <w:p w14:paraId="32BBFA76" w14:textId="77777777" w:rsidR="0032199B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22/05/20: Diario La Tercera</w:t>
      </w:r>
    </w:p>
    <w:p w14:paraId="70844B45" w14:textId="77777777" w:rsidR="0032199B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21/05/20: </w:t>
      </w:r>
      <w:r w:rsidRPr="00B75AA7">
        <w:rPr>
          <w:rFonts w:ascii="Adobe Garamond Pro" w:hAnsi="Adobe Garamond Pro"/>
          <w:color w:val="000000"/>
          <w:sz w:val="22"/>
          <w:szCs w:val="22"/>
          <w:lang w:val="es-MX"/>
        </w:rPr>
        <w:t>Blog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: </w:t>
      </w:r>
      <w:r w:rsidRPr="00B75AA7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El efecto de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las cuarentenas en el desempleo</w:t>
      </w:r>
    </w:p>
    <w:p w14:paraId="1E487E12" w14:textId="69209E95" w:rsidR="0032199B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27</w:t>
      </w:r>
      <w:r w:rsidRPr="00A7358D"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="00A54E6B">
        <w:rPr>
          <w:rFonts w:ascii="Adobe Garamond Pro" w:hAnsi="Adobe Garamond Pro"/>
          <w:color w:val="000000"/>
          <w:sz w:val="22"/>
          <w:szCs w:val="22"/>
          <w:lang w:val="es-MX"/>
        </w:rPr>
        <w:t>0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2</w:t>
      </w:r>
      <w:r w:rsidRPr="00A7358D"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20</w:t>
      </w:r>
      <w:r w:rsidRPr="00A7358D">
        <w:rPr>
          <w:rFonts w:ascii="Adobe Garamond Pro" w:hAnsi="Adobe Garamond Pro"/>
          <w:color w:val="000000"/>
          <w:sz w:val="22"/>
          <w:szCs w:val="22"/>
          <w:lang w:val="es-MX"/>
        </w:rPr>
        <w:t>:</w:t>
      </w:r>
      <w:r w:rsidR="0080600F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Global </w:t>
      </w:r>
      <w:proofErr w:type="spellStart"/>
      <w:r>
        <w:rPr>
          <w:rFonts w:ascii="Adobe Garamond Pro" w:hAnsi="Adobe Garamond Pro"/>
          <w:color w:val="000000"/>
          <w:sz w:val="22"/>
          <w:szCs w:val="22"/>
          <w:lang w:val="es-MX"/>
        </w:rPr>
        <w:t>Finance</w:t>
      </w:r>
      <w:proofErr w:type="spellEnd"/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Magazine, USA.</w:t>
      </w:r>
    </w:p>
    <w:p w14:paraId="5E193082" w14:textId="396B6C25" w:rsidR="0032199B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>
        <w:rPr>
          <w:rFonts w:ascii="Adobe Garamond Pro" w:hAnsi="Adobe Garamond Pro"/>
          <w:color w:val="000000"/>
          <w:sz w:val="22"/>
          <w:szCs w:val="22"/>
          <w:lang w:val="es-MX"/>
        </w:rPr>
        <w:t>26</w:t>
      </w:r>
      <w:r w:rsidRPr="00A7358D">
        <w:rPr>
          <w:rFonts w:ascii="Adobe Garamond Pro" w:hAnsi="Adobe Garamond Pro"/>
          <w:color w:val="000000"/>
          <w:sz w:val="22"/>
          <w:szCs w:val="22"/>
          <w:lang w:val="es-MX"/>
        </w:rPr>
        <w:t>/</w:t>
      </w:r>
      <w:r w:rsidR="00A54E6B">
        <w:rPr>
          <w:rFonts w:ascii="Adobe Garamond Pro" w:hAnsi="Adobe Garamond Pro"/>
          <w:color w:val="000000"/>
          <w:sz w:val="22"/>
          <w:szCs w:val="22"/>
          <w:lang w:val="es-MX"/>
        </w:rPr>
        <w:t>0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>7</w:t>
      </w:r>
      <w:r w:rsidRPr="00A7358D">
        <w:rPr>
          <w:rFonts w:ascii="Adobe Garamond Pro" w:hAnsi="Adobe Garamond Pro"/>
          <w:color w:val="000000"/>
          <w:sz w:val="22"/>
          <w:szCs w:val="22"/>
          <w:lang w:val="es-MX"/>
        </w:rPr>
        <w:t>/19:</w:t>
      </w:r>
      <w:r w:rsidR="0080600F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</w:t>
      </w:r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Global </w:t>
      </w:r>
      <w:proofErr w:type="spellStart"/>
      <w:r>
        <w:rPr>
          <w:rFonts w:ascii="Adobe Garamond Pro" w:hAnsi="Adobe Garamond Pro"/>
          <w:color w:val="000000"/>
          <w:sz w:val="22"/>
          <w:szCs w:val="22"/>
          <w:lang w:val="es-MX"/>
        </w:rPr>
        <w:t>Finance</w:t>
      </w:r>
      <w:proofErr w:type="spellEnd"/>
      <w:r>
        <w:rPr>
          <w:rFonts w:ascii="Adobe Garamond Pro" w:hAnsi="Adobe Garamond Pro"/>
          <w:color w:val="000000"/>
          <w:sz w:val="22"/>
          <w:szCs w:val="22"/>
          <w:lang w:val="es-MX"/>
        </w:rPr>
        <w:t xml:space="preserve"> Magazine, USA.</w:t>
      </w:r>
    </w:p>
    <w:p w14:paraId="0766DF5F" w14:textId="241466FB" w:rsidR="0032199B" w:rsidRPr="00C52A0A" w:rsidRDefault="0032199B" w:rsidP="0032199B">
      <w:pPr>
        <w:rPr>
          <w:rFonts w:ascii="Adobe Garamond Pro" w:hAnsi="Adobe Garamond Pro"/>
          <w:color w:val="000000"/>
          <w:sz w:val="22"/>
          <w:szCs w:val="22"/>
        </w:rPr>
      </w:pPr>
      <w:r w:rsidRPr="00C52A0A">
        <w:rPr>
          <w:rFonts w:ascii="Adobe Garamond Pro" w:hAnsi="Adobe Garamond Pro"/>
          <w:color w:val="000000"/>
          <w:sz w:val="22"/>
          <w:szCs w:val="22"/>
        </w:rPr>
        <w:t>22/</w:t>
      </w:r>
      <w:r w:rsidR="00A54E6B">
        <w:rPr>
          <w:rFonts w:ascii="Adobe Garamond Pro" w:hAnsi="Adobe Garamond Pro"/>
          <w:color w:val="000000"/>
          <w:sz w:val="22"/>
          <w:szCs w:val="22"/>
        </w:rPr>
        <w:t>0</w:t>
      </w:r>
      <w:r w:rsidRPr="00C52A0A">
        <w:rPr>
          <w:rFonts w:ascii="Adobe Garamond Pro" w:hAnsi="Adobe Garamond Pro"/>
          <w:color w:val="000000"/>
          <w:sz w:val="22"/>
          <w:szCs w:val="22"/>
        </w:rPr>
        <w:t>2/19:</w:t>
      </w:r>
      <w:r w:rsidR="0080600F" w:rsidRPr="00C52A0A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Pr="00C52A0A">
        <w:rPr>
          <w:rFonts w:ascii="Adobe Garamond Pro" w:hAnsi="Adobe Garamond Pro"/>
          <w:color w:val="000000"/>
          <w:sz w:val="22"/>
          <w:szCs w:val="22"/>
        </w:rPr>
        <w:t xml:space="preserve">This Giant Beast </w:t>
      </w:r>
      <w:r w:rsidR="008C3AB5">
        <w:rPr>
          <w:rFonts w:ascii="Adobe Garamond Pro" w:hAnsi="Adobe Garamond Pro"/>
          <w:color w:val="000000"/>
          <w:sz w:val="22"/>
          <w:szCs w:val="22"/>
        </w:rPr>
        <w:t>t</w:t>
      </w:r>
      <w:r w:rsidRPr="00C52A0A">
        <w:rPr>
          <w:rFonts w:ascii="Adobe Garamond Pro" w:hAnsi="Adobe Garamond Pro"/>
          <w:color w:val="000000"/>
          <w:sz w:val="22"/>
          <w:szCs w:val="22"/>
        </w:rPr>
        <w:t>hat is the Global Economy, Season 1 | Episode 2, Amazon Prime.</w:t>
      </w:r>
    </w:p>
    <w:p w14:paraId="1093E175" w14:textId="5315B7E9" w:rsidR="0032199B" w:rsidRPr="00C52A0A" w:rsidRDefault="00A926F9" w:rsidP="0032199B">
      <w:pPr>
        <w:rPr>
          <w:rFonts w:ascii="Adobe Garamond Pro" w:hAnsi="Adobe Garamond Pro"/>
          <w:color w:val="000000"/>
          <w:sz w:val="22"/>
          <w:szCs w:val="22"/>
        </w:rPr>
      </w:pPr>
      <w:r>
        <w:rPr>
          <w:rFonts w:ascii="Adobe Garamond Pro" w:hAnsi="Adobe Garamond Pro"/>
          <w:color w:val="000000"/>
          <w:sz w:val="22"/>
          <w:szCs w:val="22"/>
        </w:rPr>
        <w:t>0</w:t>
      </w:r>
      <w:r w:rsidR="0032199B" w:rsidRPr="00C52A0A">
        <w:rPr>
          <w:rFonts w:ascii="Adobe Garamond Pro" w:hAnsi="Adobe Garamond Pro"/>
          <w:color w:val="000000"/>
          <w:sz w:val="22"/>
          <w:szCs w:val="22"/>
        </w:rPr>
        <w:t>5/11/18:</w:t>
      </w:r>
      <w:r w:rsidR="0080600F" w:rsidRPr="00C52A0A">
        <w:rPr>
          <w:rFonts w:ascii="Adobe Garamond Pro" w:hAnsi="Adobe Garamond Pro"/>
          <w:color w:val="000000"/>
          <w:sz w:val="22"/>
          <w:szCs w:val="22"/>
        </w:rPr>
        <w:t xml:space="preserve"> </w:t>
      </w:r>
      <w:r w:rsidR="0032199B" w:rsidRPr="00C52A0A">
        <w:rPr>
          <w:rFonts w:ascii="Adobe Garamond Pro" w:hAnsi="Adobe Garamond Pro"/>
          <w:color w:val="000000"/>
          <w:sz w:val="22"/>
          <w:szCs w:val="22"/>
        </w:rPr>
        <w:t xml:space="preserve">El </w:t>
      </w:r>
      <w:proofErr w:type="spellStart"/>
      <w:r w:rsidR="0032199B" w:rsidRPr="00C52A0A">
        <w:rPr>
          <w:rFonts w:ascii="Adobe Garamond Pro" w:hAnsi="Adobe Garamond Pro"/>
          <w:color w:val="000000"/>
          <w:sz w:val="22"/>
          <w:szCs w:val="22"/>
        </w:rPr>
        <w:t>Akhbar</w:t>
      </w:r>
      <w:proofErr w:type="spellEnd"/>
      <w:r w:rsidR="0032199B" w:rsidRPr="00C52A0A">
        <w:rPr>
          <w:rFonts w:ascii="Adobe Garamond Pro" w:hAnsi="Adobe Garamond Pro"/>
          <w:color w:val="000000"/>
          <w:sz w:val="22"/>
          <w:szCs w:val="22"/>
        </w:rPr>
        <w:t xml:space="preserve"> Online, </w:t>
      </w:r>
      <w:proofErr w:type="spellStart"/>
      <w:r w:rsidR="0032199B" w:rsidRPr="00C52A0A">
        <w:rPr>
          <w:rFonts w:ascii="Adobe Garamond Pro" w:hAnsi="Adobe Garamond Pro"/>
          <w:color w:val="000000"/>
          <w:sz w:val="22"/>
          <w:szCs w:val="22"/>
        </w:rPr>
        <w:t>Líbano</w:t>
      </w:r>
      <w:proofErr w:type="spellEnd"/>
      <w:r w:rsidR="0032199B" w:rsidRPr="00C52A0A">
        <w:rPr>
          <w:rFonts w:ascii="Adobe Garamond Pro" w:hAnsi="Adobe Garamond Pro"/>
          <w:color w:val="000000"/>
          <w:sz w:val="22"/>
          <w:szCs w:val="22"/>
        </w:rPr>
        <w:t>.</w:t>
      </w:r>
    </w:p>
    <w:p w14:paraId="143D03D9" w14:textId="77777777" w:rsidR="0032199B" w:rsidRPr="00C52A0A" w:rsidRDefault="0032199B" w:rsidP="0032199B">
      <w:pPr>
        <w:rPr>
          <w:rFonts w:ascii="Adobe Garamond Pro" w:hAnsi="Adobe Garamond Pro"/>
          <w:color w:val="000000"/>
          <w:sz w:val="22"/>
          <w:szCs w:val="22"/>
        </w:rPr>
      </w:pPr>
      <w:r w:rsidRPr="00C52A0A">
        <w:rPr>
          <w:rFonts w:ascii="Adobe Garamond Pro" w:hAnsi="Adobe Garamond Pro"/>
          <w:color w:val="000000"/>
          <w:sz w:val="22"/>
          <w:szCs w:val="22"/>
        </w:rPr>
        <w:t>12/12/17: Column, The ERF Forum: Fiscal rules: how to reduce pro-cyclical public spending.</w:t>
      </w:r>
    </w:p>
    <w:p w14:paraId="03C9541B" w14:textId="77777777" w:rsidR="0032199B" w:rsidRPr="00FF005C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10/11/17: Diario El Sur, p. 9.</w:t>
      </w:r>
    </w:p>
    <w:p w14:paraId="5DAC5318" w14:textId="77777777" w:rsidR="0032199B" w:rsidRPr="00FF005C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09/11/17: Diario Estrategia. </w:t>
      </w:r>
    </w:p>
    <w:p w14:paraId="36FC9DE8" w14:textId="77777777" w:rsidR="0032199B" w:rsidRPr="00FF005C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30/09/17: CNN, Panorama 15.</w:t>
      </w:r>
    </w:p>
    <w:p w14:paraId="14428D20" w14:textId="77777777" w:rsidR="0032199B" w:rsidRPr="00FF005C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29/09/17: Radio Universidad de Chile, Programa:</w:t>
      </w: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ab/>
        <w:t>Conexión Empresarial.</w:t>
      </w:r>
    </w:p>
    <w:p w14:paraId="582CAECF" w14:textId="77777777" w:rsidR="0032199B" w:rsidRPr="00FF005C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18/08/17: Diario Estrategia.</w:t>
      </w:r>
    </w:p>
    <w:p w14:paraId="453B1F27" w14:textId="77777777" w:rsidR="0032199B" w:rsidRPr="00FF005C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 xml:space="preserve">18/08/17: Diario Pulso. </w:t>
      </w:r>
    </w:p>
    <w:p w14:paraId="082700D9" w14:textId="77777777" w:rsidR="0032199B" w:rsidRPr="00FF005C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18/08/17: Diario Digital El Líbero.</w:t>
      </w:r>
    </w:p>
    <w:p w14:paraId="5B584AF7" w14:textId="77777777" w:rsidR="0032199B" w:rsidRPr="00FF005C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17/08/17: Diario La Segunda, p.21</w:t>
      </w:r>
    </w:p>
    <w:p w14:paraId="6540C02B" w14:textId="77777777" w:rsidR="0032199B" w:rsidRDefault="0032199B" w:rsidP="0032199B">
      <w:pPr>
        <w:rPr>
          <w:rFonts w:ascii="Adobe Garamond Pro" w:hAnsi="Adobe Garamond Pro"/>
          <w:color w:val="000000"/>
          <w:sz w:val="22"/>
          <w:szCs w:val="22"/>
          <w:lang w:val="es-MX"/>
        </w:rPr>
      </w:pPr>
      <w:r w:rsidRPr="00FF005C">
        <w:rPr>
          <w:rFonts w:ascii="Adobe Garamond Pro" w:hAnsi="Adobe Garamond Pro"/>
          <w:color w:val="000000"/>
          <w:sz w:val="22"/>
          <w:szCs w:val="22"/>
          <w:lang w:val="es-MX"/>
        </w:rPr>
        <w:t>13/01/17: Diario El Mercurio, p. B8.</w:t>
      </w:r>
    </w:p>
    <w:p w14:paraId="02596F5D" w14:textId="77777777" w:rsidR="00B75AA7" w:rsidRPr="00FF005C" w:rsidRDefault="00B75AA7">
      <w:pPr>
        <w:rPr>
          <w:rFonts w:ascii="Adobe Garamond Pro" w:hAnsi="Adobe Garamond Pro"/>
          <w:color w:val="000000"/>
          <w:sz w:val="22"/>
          <w:szCs w:val="22"/>
          <w:lang w:val="es-MX"/>
        </w:rPr>
      </w:pPr>
    </w:p>
    <w:p w14:paraId="3C12058C" w14:textId="77777777" w:rsidR="005A218D" w:rsidRPr="007D7F09" w:rsidRDefault="005A218D" w:rsidP="009E5613">
      <w:pPr>
        <w:pStyle w:val="Citadestacada"/>
        <w:spacing w:after="0"/>
        <w:ind w:left="0"/>
      </w:pPr>
      <w:r w:rsidRPr="007D7F09">
        <w:t>OTHER PERSONAL INFORMATION</w:t>
      </w:r>
    </w:p>
    <w:p w14:paraId="1A6BAB22" w14:textId="77777777" w:rsidR="00FD5C3D" w:rsidRPr="007D7F09" w:rsidRDefault="00FD5C3D" w:rsidP="00900F03">
      <w:pPr>
        <w:pStyle w:val="QuickFormat5"/>
        <w:widowControl/>
        <w:rPr>
          <w:rFonts w:ascii="Adobe Garamond Pro" w:hAnsi="Adobe Garamond Pro"/>
          <w:b w:val="0"/>
          <w:szCs w:val="22"/>
        </w:rPr>
      </w:pPr>
      <w:r w:rsidRPr="007D7F09">
        <w:rPr>
          <w:rFonts w:ascii="Adobe Garamond Pro" w:hAnsi="Adobe Garamond Pro"/>
          <w:b w:val="0"/>
          <w:sz w:val="24"/>
          <w:szCs w:val="24"/>
        </w:rPr>
        <w:t xml:space="preserve">Languages: </w:t>
      </w:r>
      <w:r w:rsidRPr="007D7F09">
        <w:rPr>
          <w:rFonts w:ascii="Adobe Garamond Pro" w:hAnsi="Adobe Garamond Pro"/>
          <w:b w:val="0"/>
          <w:szCs w:val="22"/>
        </w:rPr>
        <w:t xml:space="preserve">Spanish (mother language), English (fluent), </w:t>
      </w:r>
    </w:p>
    <w:p w14:paraId="2F90E55C" w14:textId="77777777" w:rsidR="005A218D" w:rsidRPr="007D7F09" w:rsidRDefault="005A218D" w:rsidP="00900F03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Citizenship: Chilean</w:t>
      </w:r>
    </w:p>
    <w:p w14:paraId="64BBC220" w14:textId="77777777" w:rsidR="005A218D" w:rsidRPr="007D7F09" w:rsidRDefault="005A218D" w:rsidP="00900F03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Date of Birth: 9/25/1959</w:t>
      </w:r>
    </w:p>
    <w:p w14:paraId="12133F50" w14:textId="77777777" w:rsidR="005A218D" w:rsidRPr="007D7F09" w:rsidRDefault="005A218D" w:rsidP="00900F03">
      <w:pPr>
        <w:rPr>
          <w:rFonts w:ascii="Adobe Garamond Pro" w:hAnsi="Adobe Garamond Pro"/>
          <w:color w:val="000000"/>
          <w:sz w:val="22"/>
          <w:szCs w:val="22"/>
        </w:rPr>
      </w:pPr>
      <w:r w:rsidRPr="007D7F09">
        <w:rPr>
          <w:rFonts w:ascii="Adobe Garamond Pro" w:hAnsi="Adobe Garamond Pro"/>
          <w:color w:val="000000"/>
          <w:sz w:val="22"/>
          <w:szCs w:val="22"/>
        </w:rPr>
        <w:t>Married, 3 children.</w:t>
      </w:r>
    </w:p>
    <w:p w14:paraId="077092F1" w14:textId="292832D5" w:rsidR="00CE274F" w:rsidRPr="007D7F09" w:rsidRDefault="00A81CA5" w:rsidP="000632F6">
      <w:pPr>
        <w:jc w:val="right"/>
        <w:rPr>
          <w:rFonts w:ascii="Adobe Garamond Pro" w:hAnsi="Adobe Garamond Pro"/>
          <w:sz w:val="22"/>
          <w:szCs w:val="24"/>
        </w:rPr>
      </w:pPr>
      <w:r w:rsidRPr="007D7F09">
        <w:rPr>
          <w:rFonts w:ascii="Adobe Garamond Pro" w:hAnsi="Adobe Garamond Pro"/>
          <w:szCs w:val="24"/>
        </w:rPr>
        <w:fldChar w:fldCharType="begin"/>
      </w:r>
      <w:r w:rsidRPr="007D7F09">
        <w:rPr>
          <w:rFonts w:ascii="Adobe Garamond Pro" w:hAnsi="Adobe Garamond Pro"/>
          <w:szCs w:val="24"/>
        </w:rPr>
        <w:instrText xml:space="preserve"> DATE \@ "dddd, MMMM dd, yyyy" </w:instrText>
      </w:r>
      <w:r w:rsidRPr="007D7F09">
        <w:rPr>
          <w:rFonts w:ascii="Adobe Garamond Pro" w:hAnsi="Adobe Garamond Pro"/>
          <w:szCs w:val="24"/>
        </w:rPr>
        <w:fldChar w:fldCharType="separate"/>
      </w:r>
      <w:r w:rsidR="00680A51">
        <w:rPr>
          <w:rFonts w:ascii="Adobe Garamond Pro" w:hAnsi="Adobe Garamond Pro"/>
          <w:noProof/>
          <w:szCs w:val="24"/>
        </w:rPr>
        <w:t>Tuesday, March 14, 2023</w:t>
      </w:r>
      <w:r w:rsidRPr="007D7F09">
        <w:rPr>
          <w:rFonts w:ascii="Adobe Garamond Pro" w:hAnsi="Adobe Garamond Pro"/>
          <w:szCs w:val="24"/>
        </w:rPr>
        <w:fldChar w:fldCharType="end"/>
      </w:r>
    </w:p>
    <w:sectPr w:rsidR="00CE274F" w:rsidRPr="007D7F09" w:rsidSect="00584560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7D4E" w14:textId="77777777" w:rsidR="008E379F" w:rsidRDefault="008E379F">
      <w:r>
        <w:separator/>
      </w:r>
    </w:p>
  </w:endnote>
  <w:endnote w:type="continuationSeparator" w:id="0">
    <w:p w14:paraId="2423A85A" w14:textId="77777777" w:rsidR="008E379F" w:rsidRDefault="008E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charset w:val="00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64D4" w14:textId="77777777" w:rsidR="00E43D2E" w:rsidRDefault="00E43D2E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14:paraId="1BEF0B95" w14:textId="77777777" w:rsidR="00E43D2E" w:rsidRDefault="00E43D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69BE" w14:textId="77777777" w:rsidR="00E43D2E" w:rsidRPr="00510BAA" w:rsidRDefault="00E43D2E" w:rsidP="00510BAA">
    <w:pPr>
      <w:framePr w:w="9360" w:h="280" w:hRule="exact" w:wrap="notBeside" w:vAnchor="page" w:hAnchor="page" w:x="1432" w:y="14442"/>
      <w:jc w:val="center"/>
      <w:rPr>
        <w:rFonts w:asciiTheme="majorHAnsi" w:hAnsiTheme="majorHAnsi"/>
        <w:vanish/>
        <w:sz w:val="22"/>
      </w:rPr>
    </w:pPr>
    <w:r w:rsidRPr="00510BAA">
      <w:rPr>
        <w:rFonts w:asciiTheme="majorHAnsi" w:hAnsiTheme="majorHAnsi"/>
        <w:color w:val="000000"/>
        <w:sz w:val="22"/>
      </w:rPr>
      <w:t xml:space="preserve">Page </w:t>
    </w:r>
    <w:r w:rsidRPr="00510BAA">
      <w:rPr>
        <w:rFonts w:asciiTheme="majorHAnsi" w:hAnsiTheme="majorHAnsi"/>
        <w:color w:val="000000"/>
        <w:sz w:val="22"/>
      </w:rPr>
      <w:pgNum/>
    </w:r>
  </w:p>
  <w:p w14:paraId="3E7374CA" w14:textId="77777777" w:rsidR="00E43D2E" w:rsidRDefault="00E43D2E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2678" w14:textId="77777777" w:rsidR="008E379F" w:rsidRDefault="008E379F">
      <w:r>
        <w:separator/>
      </w:r>
    </w:p>
  </w:footnote>
  <w:footnote w:type="continuationSeparator" w:id="0">
    <w:p w14:paraId="0440A6B2" w14:textId="77777777" w:rsidR="008E379F" w:rsidRDefault="008E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II"/>
      <w:lvlJc w:val="left"/>
    </w:lvl>
    <w:lvl w:ilvl="1">
      <w:start w:val="1"/>
      <w:numFmt w:val="none"/>
      <w:suff w:val="nothing"/>
      <w:lvlText w:val="II"/>
      <w:lvlJc w:val="left"/>
    </w:lvl>
    <w:lvl w:ilvl="2">
      <w:start w:val="1"/>
      <w:numFmt w:val="none"/>
      <w:suff w:val="nothing"/>
      <w:lvlText w:val="II"/>
      <w:lvlJc w:val="left"/>
    </w:lvl>
    <w:lvl w:ilvl="3">
      <w:start w:val="1"/>
      <w:numFmt w:val="none"/>
      <w:suff w:val="nothing"/>
      <w:lvlText w:val="II"/>
      <w:lvlJc w:val="left"/>
    </w:lvl>
    <w:lvl w:ilvl="4">
      <w:start w:val="1"/>
      <w:numFmt w:val="none"/>
      <w:suff w:val="nothing"/>
      <w:lvlText w:val="II"/>
      <w:lvlJc w:val="left"/>
    </w:lvl>
    <w:lvl w:ilvl="5">
      <w:start w:val="1"/>
      <w:numFmt w:val="none"/>
      <w:suff w:val="nothing"/>
      <w:lvlText w:val="II"/>
      <w:lvlJc w:val="left"/>
    </w:lvl>
    <w:lvl w:ilvl="6">
      <w:start w:val="1"/>
      <w:numFmt w:val="none"/>
      <w:suff w:val="nothing"/>
      <w:lvlText w:val="II"/>
      <w:lvlJc w:val="left"/>
    </w:lvl>
    <w:lvl w:ilvl="7">
      <w:start w:val="1"/>
      <w:numFmt w:val="none"/>
      <w:suff w:val="nothing"/>
      <w:lvlText w:val="II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none"/>
      <w:suff w:val="nothing"/>
      <w:lvlText w:val="II"/>
      <w:lvlJc w:val="left"/>
    </w:lvl>
    <w:lvl w:ilvl="1">
      <w:start w:val="1"/>
      <w:numFmt w:val="none"/>
      <w:suff w:val="nothing"/>
      <w:lvlText w:val="II"/>
      <w:lvlJc w:val="left"/>
    </w:lvl>
    <w:lvl w:ilvl="2">
      <w:start w:val="1"/>
      <w:numFmt w:val="none"/>
      <w:suff w:val="nothing"/>
      <w:lvlText w:val="II"/>
      <w:lvlJc w:val="left"/>
    </w:lvl>
    <w:lvl w:ilvl="3">
      <w:start w:val="1"/>
      <w:numFmt w:val="none"/>
      <w:suff w:val="nothing"/>
      <w:lvlText w:val="II"/>
      <w:lvlJc w:val="left"/>
    </w:lvl>
    <w:lvl w:ilvl="4">
      <w:start w:val="1"/>
      <w:numFmt w:val="none"/>
      <w:suff w:val="nothing"/>
      <w:lvlText w:val="II"/>
      <w:lvlJc w:val="left"/>
    </w:lvl>
    <w:lvl w:ilvl="5">
      <w:start w:val="1"/>
      <w:numFmt w:val="none"/>
      <w:suff w:val="nothing"/>
      <w:lvlText w:val="II"/>
      <w:lvlJc w:val="left"/>
    </w:lvl>
    <w:lvl w:ilvl="6">
      <w:start w:val="1"/>
      <w:numFmt w:val="none"/>
      <w:suff w:val="nothing"/>
      <w:lvlText w:val="II"/>
      <w:lvlJc w:val="left"/>
    </w:lvl>
    <w:lvl w:ilvl="7">
      <w:start w:val="1"/>
      <w:numFmt w:val="none"/>
      <w:suff w:val="nothing"/>
      <w:lvlText w:val="II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none"/>
      <w:suff w:val="nothing"/>
      <w:lvlText w:val="II"/>
      <w:lvlJc w:val="left"/>
    </w:lvl>
    <w:lvl w:ilvl="1">
      <w:start w:val="1"/>
      <w:numFmt w:val="none"/>
      <w:suff w:val="nothing"/>
      <w:lvlText w:val="II"/>
      <w:lvlJc w:val="left"/>
    </w:lvl>
    <w:lvl w:ilvl="2">
      <w:start w:val="1"/>
      <w:numFmt w:val="none"/>
      <w:suff w:val="nothing"/>
      <w:lvlText w:val="II"/>
      <w:lvlJc w:val="left"/>
    </w:lvl>
    <w:lvl w:ilvl="3">
      <w:start w:val="1"/>
      <w:numFmt w:val="none"/>
      <w:suff w:val="nothing"/>
      <w:lvlText w:val="II"/>
      <w:lvlJc w:val="left"/>
    </w:lvl>
    <w:lvl w:ilvl="4">
      <w:start w:val="1"/>
      <w:numFmt w:val="none"/>
      <w:suff w:val="nothing"/>
      <w:lvlText w:val="II"/>
      <w:lvlJc w:val="left"/>
    </w:lvl>
    <w:lvl w:ilvl="5">
      <w:start w:val="1"/>
      <w:numFmt w:val="none"/>
      <w:suff w:val="nothing"/>
      <w:lvlText w:val="II"/>
      <w:lvlJc w:val="left"/>
    </w:lvl>
    <w:lvl w:ilvl="6">
      <w:start w:val="1"/>
      <w:numFmt w:val="none"/>
      <w:suff w:val="nothing"/>
      <w:lvlText w:val="II"/>
      <w:lvlJc w:val="left"/>
    </w:lvl>
    <w:lvl w:ilvl="7">
      <w:start w:val="1"/>
      <w:numFmt w:val="none"/>
      <w:suff w:val="nothing"/>
      <w:lvlText w:val="II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upperRoman"/>
      <w:suff w:val="nothing"/>
      <w:lvlText w:val="%1."/>
      <w:lvlJc w:val="left"/>
    </w:lvl>
    <w:lvl w:ilvl="1">
      <w:start w:val="1"/>
      <w:numFmt w:val="upperRoman"/>
      <w:suff w:val="nothing"/>
      <w:lvlText w:val="%2."/>
      <w:lvlJc w:val="left"/>
    </w:lvl>
    <w:lvl w:ilvl="2">
      <w:start w:val="1"/>
      <w:numFmt w:val="upperRoman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042361B8"/>
    <w:multiLevelType w:val="hybridMultilevel"/>
    <w:tmpl w:val="296A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E6A7D"/>
    <w:multiLevelType w:val="hybridMultilevel"/>
    <w:tmpl w:val="2B50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6F14"/>
    <w:multiLevelType w:val="hybridMultilevel"/>
    <w:tmpl w:val="D28859F4"/>
    <w:lvl w:ilvl="0" w:tplc="3BF6DFEC">
      <w:start w:val="1"/>
      <w:numFmt w:val="decimal"/>
      <w:lvlText w:val="%1."/>
      <w:lvlJc w:val="left"/>
      <w:pPr>
        <w:ind w:left="720" w:hanging="360"/>
      </w:pPr>
      <w:rPr>
        <w:rFonts w:ascii="Adobe Garamond Pro" w:hAnsi="Adobe Garamond Pro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005A"/>
    <w:multiLevelType w:val="hybridMultilevel"/>
    <w:tmpl w:val="6924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688B"/>
    <w:multiLevelType w:val="hybridMultilevel"/>
    <w:tmpl w:val="D942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2EB6"/>
    <w:multiLevelType w:val="hybridMultilevel"/>
    <w:tmpl w:val="888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766B"/>
    <w:multiLevelType w:val="hybridMultilevel"/>
    <w:tmpl w:val="6920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1791B"/>
    <w:multiLevelType w:val="hybridMultilevel"/>
    <w:tmpl w:val="B1C4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4C2A"/>
    <w:multiLevelType w:val="hybridMultilevel"/>
    <w:tmpl w:val="D942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E55AC"/>
    <w:multiLevelType w:val="hybridMultilevel"/>
    <w:tmpl w:val="030C47A2"/>
    <w:lvl w:ilvl="0" w:tplc="9C9A2B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724FD"/>
    <w:multiLevelType w:val="hybridMultilevel"/>
    <w:tmpl w:val="6520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5862"/>
    <w:multiLevelType w:val="hybridMultilevel"/>
    <w:tmpl w:val="D942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B26C2"/>
    <w:multiLevelType w:val="hybridMultilevel"/>
    <w:tmpl w:val="030C47A2"/>
    <w:lvl w:ilvl="0" w:tplc="9C9A2B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D0DED"/>
    <w:multiLevelType w:val="hybridMultilevel"/>
    <w:tmpl w:val="D44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14"/>
  </w:num>
  <w:num w:numId="14">
    <w:abstractNumId w:val="15"/>
  </w:num>
  <w:num w:numId="15">
    <w:abstractNumId w:val="10"/>
  </w:num>
  <w:num w:numId="16">
    <w:abstractNumId w:val="7"/>
  </w:num>
  <w:num w:numId="17">
    <w:abstractNumId w:val="17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AD7"/>
    <w:rsid w:val="000029B6"/>
    <w:rsid w:val="00006DEE"/>
    <w:rsid w:val="00007D14"/>
    <w:rsid w:val="00022C6C"/>
    <w:rsid w:val="0002558E"/>
    <w:rsid w:val="000258EE"/>
    <w:rsid w:val="0003377B"/>
    <w:rsid w:val="000359F1"/>
    <w:rsid w:val="00041557"/>
    <w:rsid w:val="00043572"/>
    <w:rsid w:val="00045B46"/>
    <w:rsid w:val="00056BF6"/>
    <w:rsid w:val="00062821"/>
    <w:rsid w:val="0006323D"/>
    <w:rsid w:val="000632F6"/>
    <w:rsid w:val="000701F2"/>
    <w:rsid w:val="00080687"/>
    <w:rsid w:val="00085EE9"/>
    <w:rsid w:val="00090A19"/>
    <w:rsid w:val="00090BA0"/>
    <w:rsid w:val="000942A7"/>
    <w:rsid w:val="000A12D5"/>
    <w:rsid w:val="000A2C12"/>
    <w:rsid w:val="000A526F"/>
    <w:rsid w:val="000B2AA9"/>
    <w:rsid w:val="000B5373"/>
    <w:rsid w:val="000B6FCA"/>
    <w:rsid w:val="000B7C36"/>
    <w:rsid w:val="000C4CFD"/>
    <w:rsid w:val="000C5738"/>
    <w:rsid w:val="000C61DB"/>
    <w:rsid w:val="000C73F6"/>
    <w:rsid w:val="000D14F5"/>
    <w:rsid w:val="000D320C"/>
    <w:rsid w:val="000E7062"/>
    <w:rsid w:val="000E7BCA"/>
    <w:rsid w:val="000F29D1"/>
    <w:rsid w:val="000F36C8"/>
    <w:rsid w:val="000F6D06"/>
    <w:rsid w:val="001072A8"/>
    <w:rsid w:val="00107DB1"/>
    <w:rsid w:val="001101F5"/>
    <w:rsid w:val="001133D1"/>
    <w:rsid w:val="001150B8"/>
    <w:rsid w:val="00116C6F"/>
    <w:rsid w:val="0012052A"/>
    <w:rsid w:val="001221A2"/>
    <w:rsid w:val="00123781"/>
    <w:rsid w:val="00130CFD"/>
    <w:rsid w:val="00130F42"/>
    <w:rsid w:val="001312A4"/>
    <w:rsid w:val="00132A6B"/>
    <w:rsid w:val="0014099B"/>
    <w:rsid w:val="00143683"/>
    <w:rsid w:val="0014493E"/>
    <w:rsid w:val="00145BEF"/>
    <w:rsid w:val="001464AF"/>
    <w:rsid w:val="001468EB"/>
    <w:rsid w:val="001508B3"/>
    <w:rsid w:val="00153896"/>
    <w:rsid w:val="001546BD"/>
    <w:rsid w:val="00154E8A"/>
    <w:rsid w:val="00161DFE"/>
    <w:rsid w:val="00162B2D"/>
    <w:rsid w:val="00166B56"/>
    <w:rsid w:val="00167DD9"/>
    <w:rsid w:val="0017508D"/>
    <w:rsid w:val="00176305"/>
    <w:rsid w:val="00185C68"/>
    <w:rsid w:val="00187496"/>
    <w:rsid w:val="0019264B"/>
    <w:rsid w:val="00195D18"/>
    <w:rsid w:val="00197DE8"/>
    <w:rsid w:val="001A5413"/>
    <w:rsid w:val="001A6EE9"/>
    <w:rsid w:val="001B489A"/>
    <w:rsid w:val="001B68F2"/>
    <w:rsid w:val="001D5469"/>
    <w:rsid w:val="001D573E"/>
    <w:rsid w:val="001D5855"/>
    <w:rsid w:val="001F44BD"/>
    <w:rsid w:val="001F679E"/>
    <w:rsid w:val="00205606"/>
    <w:rsid w:val="00206CA4"/>
    <w:rsid w:val="00211589"/>
    <w:rsid w:val="00212BD5"/>
    <w:rsid w:val="002144C5"/>
    <w:rsid w:val="00215868"/>
    <w:rsid w:val="0021685E"/>
    <w:rsid w:val="00217F0E"/>
    <w:rsid w:val="00223C33"/>
    <w:rsid w:val="00231818"/>
    <w:rsid w:val="00231C27"/>
    <w:rsid w:val="00234788"/>
    <w:rsid w:val="00241B38"/>
    <w:rsid w:val="002436EA"/>
    <w:rsid w:val="002473CA"/>
    <w:rsid w:val="002508B5"/>
    <w:rsid w:val="00253A7F"/>
    <w:rsid w:val="002621CF"/>
    <w:rsid w:val="00262403"/>
    <w:rsid w:val="00263709"/>
    <w:rsid w:val="00266D99"/>
    <w:rsid w:val="00267E67"/>
    <w:rsid w:val="00273014"/>
    <w:rsid w:val="00286EA4"/>
    <w:rsid w:val="00292DB4"/>
    <w:rsid w:val="00295E2F"/>
    <w:rsid w:val="002A329C"/>
    <w:rsid w:val="002B5586"/>
    <w:rsid w:val="002C2611"/>
    <w:rsid w:val="002C3965"/>
    <w:rsid w:val="002C3FEA"/>
    <w:rsid w:val="002C7A53"/>
    <w:rsid w:val="002D1227"/>
    <w:rsid w:val="002D47CD"/>
    <w:rsid w:val="002D56B2"/>
    <w:rsid w:val="002D7585"/>
    <w:rsid w:val="002E25DA"/>
    <w:rsid w:val="002E298B"/>
    <w:rsid w:val="002E7C47"/>
    <w:rsid w:val="002F659C"/>
    <w:rsid w:val="00301A50"/>
    <w:rsid w:val="00303D7A"/>
    <w:rsid w:val="00305506"/>
    <w:rsid w:val="0030673A"/>
    <w:rsid w:val="00310338"/>
    <w:rsid w:val="003103BF"/>
    <w:rsid w:val="00315A80"/>
    <w:rsid w:val="0032199B"/>
    <w:rsid w:val="00324D93"/>
    <w:rsid w:val="003273EB"/>
    <w:rsid w:val="00327E81"/>
    <w:rsid w:val="003351D6"/>
    <w:rsid w:val="00336F3E"/>
    <w:rsid w:val="00337442"/>
    <w:rsid w:val="003532CD"/>
    <w:rsid w:val="00377C3F"/>
    <w:rsid w:val="00377FB5"/>
    <w:rsid w:val="003844AB"/>
    <w:rsid w:val="00385B7E"/>
    <w:rsid w:val="00387FC7"/>
    <w:rsid w:val="00393564"/>
    <w:rsid w:val="003A073E"/>
    <w:rsid w:val="003A3610"/>
    <w:rsid w:val="003A6795"/>
    <w:rsid w:val="003A77EE"/>
    <w:rsid w:val="003A7C48"/>
    <w:rsid w:val="003A7E03"/>
    <w:rsid w:val="003B373E"/>
    <w:rsid w:val="003B3D5F"/>
    <w:rsid w:val="003C333E"/>
    <w:rsid w:val="003C500D"/>
    <w:rsid w:val="003C6216"/>
    <w:rsid w:val="003C710F"/>
    <w:rsid w:val="003D16DD"/>
    <w:rsid w:val="003D45F9"/>
    <w:rsid w:val="003E25E3"/>
    <w:rsid w:val="003E61EE"/>
    <w:rsid w:val="003E6B97"/>
    <w:rsid w:val="00403C59"/>
    <w:rsid w:val="0041044E"/>
    <w:rsid w:val="00416B98"/>
    <w:rsid w:val="00417418"/>
    <w:rsid w:val="00422A93"/>
    <w:rsid w:val="00430315"/>
    <w:rsid w:val="00431E7E"/>
    <w:rsid w:val="00436A66"/>
    <w:rsid w:val="00444AE3"/>
    <w:rsid w:val="00451BB5"/>
    <w:rsid w:val="004526E1"/>
    <w:rsid w:val="00455C50"/>
    <w:rsid w:val="0046001C"/>
    <w:rsid w:val="00464D1C"/>
    <w:rsid w:val="00470824"/>
    <w:rsid w:val="00475745"/>
    <w:rsid w:val="00487D18"/>
    <w:rsid w:val="00491BDB"/>
    <w:rsid w:val="00495777"/>
    <w:rsid w:val="00495C78"/>
    <w:rsid w:val="004A1113"/>
    <w:rsid w:val="004A5D4B"/>
    <w:rsid w:val="004A75F5"/>
    <w:rsid w:val="004B0BAA"/>
    <w:rsid w:val="004D1965"/>
    <w:rsid w:val="004D43EE"/>
    <w:rsid w:val="004D4FD4"/>
    <w:rsid w:val="004E24DE"/>
    <w:rsid w:val="004F0C70"/>
    <w:rsid w:val="004F6955"/>
    <w:rsid w:val="004F71B8"/>
    <w:rsid w:val="00505286"/>
    <w:rsid w:val="00505BD9"/>
    <w:rsid w:val="00510BAA"/>
    <w:rsid w:val="0051366A"/>
    <w:rsid w:val="00516B05"/>
    <w:rsid w:val="00525866"/>
    <w:rsid w:val="005265C6"/>
    <w:rsid w:val="0052711B"/>
    <w:rsid w:val="005275F6"/>
    <w:rsid w:val="00531BE2"/>
    <w:rsid w:val="005375DB"/>
    <w:rsid w:val="00543842"/>
    <w:rsid w:val="00544862"/>
    <w:rsid w:val="0054526C"/>
    <w:rsid w:val="005511F9"/>
    <w:rsid w:val="00555AA3"/>
    <w:rsid w:val="0056365C"/>
    <w:rsid w:val="00572E3A"/>
    <w:rsid w:val="00576164"/>
    <w:rsid w:val="00584560"/>
    <w:rsid w:val="00592D1C"/>
    <w:rsid w:val="00593FBB"/>
    <w:rsid w:val="005975FD"/>
    <w:rsid w:val="005A0D80"/>
    <w:rsid w:val="005A218D"/>
    <w:rsid w:val="005B4443"/>
    <w:rsid w:val="005C086C"/>
    <w:rsid w:val="005C6506"/>
    <w:rsid w:val="005C7C90"/>
    <w:rsid w:val="005C7CBE"/>
    <w:rsid w:val="005E02E6"/>
    <w:rsid w:val="005E22B8"/>
    <w:rsid w:val="005F04CE"/>
    <w:rsid w:val="005F441F"/>
    <w:rsid w:val="005F6683"/>
    <w:rsid w:val="0060140E"/>
    <w:rsid w:val="00601BC8"/>
    <w:rsid w:val="00602141"/>
    <w:rsid w:val="00603EBC"/>
    <w:rsid w:val="0061065E"/>
    <w:rsid w:val="006160A0"/>
    <w:rsid w:val="0062143F"/>
    <w:rsid w:val="0062528D"/>
    <w:rsid w:val="00642691"/>
    <w:rsid w:val="0064284A"/>
    <w:rsid w:val="00647F46"/>
    <w:rsid w:val="00650C32"/>
    <w:rsid w:val="006619AA"/>
    <w:rsid w:val="0066378A"/>
    <w:rsid w:val="006645AF"/>
    <w:rsid w:val="0066497F"/>
    <w:rsid w:val="00666506"/>
    <w:rsid w:val="006705CF"/>
    <w:rsid w:val="006742C6"/>
    <w:rsid w:val="00680A51"/>
    <w:rsid w:val="006813A3"/>
    <w:rsid w:val="00683493"/>
    <w:rsid w:val="0068593D"/>
    <w:rsid w:val="00686A5A"/>
    <w:rsid w:val="00691CB2"/>
    <w:rsid w:val="00692363"/>
    <w:rsid w:val="00693B31"/>
    <w:rsid w:val="006A226F"/>
    <w:rsid w:val="006B0394"/>
    <w:rsid w:val="006C1832"/>
    <w:rsid w:val="006C1C10"/>
    <w:rsid w:val="006C5A19"/>
    <w:rsid w:val="006D117C"/>
    <w:rsid w:val="006D12A0"/>
    <w:rsid w:val="006D2556"/>
    <w:rsid w:val="006D3C4F"/>
    <w:rsid w:val="006D77D9"/>
    <w:rsid w:val="006E08BF"/>
    <w:rsid w:val="006E0AC0"/>
    <w:rsid w:val="006E0ADC"/>
    <w:rsid w:val="006E58ED"/>
    <w:rsid w:val="006F40F3"/>
    <w:rsid w:val="00700BEB"/>
    <w:rsid w:val="007046AF"/>
    <w:rsid w:val="00705A88"/>
    <w:rsid w:val="00707E0E"/>
    <w:rsid w:val="00710F6B"/>
    <w:rsid w:val="00713107"/>
    <w:rsid w:val="007141A6"/>
    <w:rsid w:val="00714A90"/>
    <w:rsid w:val="007218C5"/>
    <w:rsid w:val="007444CB"/>
    <w:rsid w:val="00745CB2"/>
    <w:rsid w:val="00752C1B"/>
    <w:rsid w:val="00753C4A"/>
    <w:rsid w:val="0075796C"/>
    <w:rsid w:val="00760C71"/>
    <w:rsid w:val="00766E17"/>
    <w:rsid w:val="0076762B"/>
    <w:rsid w:val="00780B02"/>
    <w:rsid w:val="0078492A"/>
    <w:rsid w:val="00786405"/>
    <w:rsid w:val="007879B3"/>
    <w:rsid w:val="0079292B"/>
    <w:rsid w:val="007B053B"/>
    <w:rsid w:val="007B31B3"/>
    <w:rsid w:val="007C7227"/>
    <w:rsid w:val="007D366A"/>
    <w:rsid w:val="007D7F09"/>
    <w:rsid w:val="007E0BE7"/>
    <w:rsid w:val="007E236C"/>
    <w:rsid w:val="007E6F70"/>
    <w:rsid w:val="007E7318"/>
    <w:rsid w:val="007F0AF4"/>
    <w:rsid w:val="007F35E5"/>
    <w:rsid w:val="008012AF"/>
    <w:rsid w:val="008029A0"/>
    <w:rsid w:val="008051B5"/>
    <w:rsid w:val="0080600F"/>
    <w:rsid w:val="00812D4D"/>
    <w:rsid w:val="0081471C"/>
    <w:rsid w:val="00827742"/>
    <w:rsid w:val="0083056F"/>
    <w:rsid w:val="00832981"/>
    <w:rsid w:val="0084385E"/>
    <w:rsid w:val="008500D3"/>
    <w:rsid w:val="00853C89"/>
    <w:rsid w:val="00855EF7"/>
    <w:rsid w:val="0085710F"/>
    <w:rsid w:val="008626CF"/>
    <w:rsid w:val="00862871"/>
    <w:rsid w:val="008655AD"/>
    <w:rsid w:val="00867A69"/>
    <w:rsid w:val="00893332"/>
    <w:rsid w:val="008A0A68"/>
    <w:rsid w:val="008A30DD"/>
    <w:rsid w:val="008B221A"/>
    <w:rsid w:val="008B2CA6"/>
    <w:rsid w:val="008B3939"/>
    <w:rsid w:val="008B53F3"/>
    <w:rsid w:val="008C00DE"/>
    <w:rsid w:val="008C0339"/>
    <w:rsid w:val="008C0A1E"/>
    <w:rsid w:val="008C3AB5"/>
    <w:rsid w:val="008C405F"/>
    <w:rsid w:val="008C5D62"/>
    <w:rsid w:val="008D2449"/>
    <w:rsid w:val="008D6F68"/>
    <w:rsid w:val="008E379F"/>
    <w:rsid w:val="008E3C07"/>
    <w:rsid w:val="008E56BB"/>
    <w:rsid w:val="008F512E"/>
    <w:rsid w:val="00900741"/>
    <w:rsid w:val="00900F03"/>
    <w:rsid w:val="00901A5A"/>
    <w:rsid w:val="00906B33"/>
    <w:rsid w:val="00914190"/>
    <w:rsid w:val="0092062A"/>
    <w:rsid w:val="00921AF1"/>
    <w:rsid w:val="00925515"/>
    <w:rsid w:val="009267F6"/>
    <w:rsid w:val="009276EE"/>
    <w:rsid w:val="00927FC8"/>
    <w:rsid w:val="009409DE"/>
    <w:rsid w:val="00943B78"/>
    <w:rsid w:val="009451E4"/>
    <w:rsid w:val="00950177"/>
    <w:rsid w:val="00952DBE"/>
    <w:rsid w:val="00956B8E"/>
    <w:rsid w:val="00961B1B"/>
    <w:rsid w:val="0096286D"/>
    <w:rsid w:val="00963951"/>
    <w:rsid w:val="00964D9F"/>
    <w:rsid w:val="009869E9"/>
    <w:rsid w:val="00987B80"/>
    <w:rsid w:val="00991ADE"/>
    <w:rsid w:val="00997D33"/>
    <w:rsid w:val="009A0C8A"/>
    <w:rsid w:val="009A0E09"/>
    <w:rsid w:val="009A71D9"/>
    <w:rsid w:val="009B0C8A"/>
    <w:rsid w:val="009B6159"/>
    <w:rsid w:val="009B709E"/>
    <w:rsid w:val="009C3FDC"/>
    <w:rsid w:val="009C6EA2"/>
    <w:rsid w:val="009D4070"/>
    <w:rsid w:val="009D6A20"/>
    <w:rsid w:val="009E09F5"/>
    <w:rsid w:val="009E1242"/>
    <w:rsid w:val="009E48AE"/>
    <w:rsid w:val="009E5613"/>
    <w:rsid w:val="009F0B39"/>
    <w:rsid w:val="009F0B70"/>
    <w:rsid w:val="009F17A5"/>
    <w:rsid w:val="009F50A2"/>
    <w:rsid w:val="009F5355"/>
    <w:rsid w:val="009F5415"/>
    <w:rsid w:val="00A00CB3"/>
    <w:rsid w:val="00A067B1"/>
    <w:rsid w:val="00A148FB"/>
    <w:rsid w:val="00A172EE"/>
    <w:rsid w:val="00A24EAF"/>
    <w:rsid w:val="00A26CCE"/>
    <w:rsid w:val="00A30F6C"/>
    <w:rsid w:val="00A32CDD"/>
    <w:rsid w:val="00A335C8"/>
    <w:rsid w:val="00A36DC7"/>
    <w:rsid w:val="00A455B8"/>
    <w:rsid w:val="00A46653"/>
    <w:rsid w:val="00A505AA"/>
    <w:rsid w:val="00A54E6B"/>
    <w:rsid w:val="00A603F2"/>
    <w:rsid w:val="00A62941"/>
    <w:rsid w:val="00A661AA"/>
    <w:rsid w:val="00A703FB"/>
    <w:rsid w:val="00A723BA"/>
    <w:rsid w:val="00A726FE"/>
    <w:rsid w:val="00A7358D"/>
    <w:rsid w:val="00A749D4"/>
    <w:rsid w:val="00A75D76"/>
    <w:rsid w:val="00A801E0"/>
    <w:rsid w:val="00A81CA5"/>
    <w:rsid w:val="00A82BB5"/>
    <w:rsid w:val="00A82F50"/>
    <w:rsid w:val="00A8427B"/>
    <w:rsid w:val="00A926F9"/>
    <w:rsid w:val="00A9279D"/>
    <w:rsid w:val="00A93B31"/>
    <w:rsid w:val="00A961C2"/>
    <w:rsid w:val="00A96867"/>
    <w:rsid w:val="00AA0FC1"/>
    <w:rsid w:val="00AA6447"/>
    <w:rsid w:val="00AB4A46"/>
    <w:rsid w:val="00AB795E"/>
    <w:rsid w:val="00AB7F83"/>
    <w:rsid w:val="00AC1ABE"/>
    <w:rsid w:val="00AC4B52"/>
    <w:rsid w:val="00AC74B3"/>
    <w:rsid w:val="00AD6746"/>
    <w:rsid w:val="00AD76DB"/>
    <w:rsid w:val="00AE2E39"/>
    <w:rsid w:val="00AE4696"/>
    <w:rsid w:val="00AF084C"/>
    <w:rsid w:val="00AF451F"/>
    <w:rsid w:val="00AF607D"/>
    <w:rsid w:val="00B01D1F"/>
    <w:rsid w:val="00B03CFD"/>
    <w:rsid w:val="00B051D3"/>
    <w:rsid w:val="00B06037"/>
    <w:rsid w:val="00B10513"/>
    <w:rsid w:val="00B12108"/>
    <w:rsid w:val="00B26003"/>
    <w:rsid w:val="00B2630F"/>
    <w:rsid w:val="00B26938"/>
    <w:rsid w:val="00B35230"/>
    <w:rsid w:val="00B35C17"/>
    <w:rsid w:val="00B40D01"/>
    <w:rsid w:val="00B41AD2"/>
    <w:rsid w:val="00B46FBD"/>
    <w:rsid w:val="00B47479"/>
    <w:rsid w:val="00B614F2"/>
    <w:rsid w:val="00B62745"/>
    <w:rsid w:val="00B63A72"/>
    <w:rsid w:val="00B665CC"/>
    <w:rsid w:val="00B722FB"/>
    <w:rsid w:val="00B75AA7"/>
    <w:rsid w:val="00B77715"/>
    <w:rsid w:val="00B82CD3"/>
    <w:rsid w:val="00B85034"/>
    <w:rsid w:val="00B91594"/>
    <w:rsid w:val="00B94233"/>
    <w:rsid w:val="00BA3723"/>
    <w:rsid w:val="00BA51DE"/>
    <w:rsid w:val="00BA7CF4"/>
    <w:rsid w:val="00BB2ECC"/>
    <w:rsid w:val="00BB67FF"/>
    <w:rsid w:val="00BC3813"/>
    <w:rsid w:val="00BE3643"/>
    <w:rsid w:val="00BE4AA0"/>
    <w:rsid w:val="00BF0F19"/>
    <w:rsid w:val="00C00CA8"/>
    <w:rsid w:val="00C02730"/>
    <w:rsid w:val="00C02937"/>
    <w:rsid w:val="00C03ABB"/>
    <w:rsid w:val="00C073CC"/>
    <w:rsid w:val="00C25D10"/>
    <w:rsid w:val="00C33534"/>
    <w:rsid w:val="00C37738"/>
    <w:rsid w:val="00C46E2D"/>
    <w:rsid w:val="00C5129F"/>
    <w:rsid w:val="00C52A0A"/>
    <w:rsid w:val="00C64A7A"/>
    <w:rsid w:val="00C74DD7"/>
    <w:rsid w:val="00C7504C"/>
    <w:rsid w:val="00C75D13"/>
    <w:rsid w:val="00C768D8"/>
    <w:rsid w:val="00C85D18"/>
    <w:rsid w:val="00C90CCD"/>
    <w:rsid w:val="00C90FE7"/>
    <w:rsid w:val="00C95A68"/>
    <w:rsid w:val="00CA35C2"/>
    <w:rsid w:val="00CB3710"/>
    <w:rsid w:val="00CC5509"/>
    <w:rsid w:val="00CC77D4"/>
    <w:rsid w:val="00CC7950"/>
    <w:rsid w:val="00CE274F"/>
    <w:rsid w:val="00CE5BAC"/>
    <w:rsid w:val="00CF2C3A"/>
    <w:rsid w:val="00CF4955"/>
    <w:rsid w:val="00CF5CC4"/>
    <w:rsid w:val="00CF7721"/>
    <w:rsid w:val="00D0237C"/>
    <w:rsid w:val="00D050E3"/>
    <w:rsid w:val="00D05739"/>
    <w:rsid w:val="00D0702D"/>
    <w:rsid w:val="00D10F4E"/>
    <w:rsid w:val="00D10F5A"/>
    <w:rsid w:val="00D11362"/>
    <w:rsid w:val="00D20405"/>
    <w:rsid w:val="00D2384B"/>
    <w:rsid w:val="00D2748D"/>
    <w:rsid w:val="00D33678"/>
    <w:rsid w:val="00D3783C"/>
    <w:rsid w:val="00D37A77"/>
    <w:rsid w:val="00D5503F"/>
    <w:rsid w:val="00D57B32"/>
    <w:rsid w:val="00D606D8"/>
    <w:rsid w:val="00D669A0"/>
    <w:rsid w:val="00D707BC"/>
    <w:rsid w:val="00D7113C"/>
    <w:rsid w:val="00D72A42"/>
    <w:rsid w:val="00D73A3B"/>
    <w:rsid w:val="00D74A72"/>
    <w:rsid w:val="00D77E72"/>
    <w:rsid w:val="00D82986"/>
    <w:rsid w:val="00D91DF6"/>
    <w:rsid w:val="00D9275C"/>
    <w:rsid w:val="00DA52EF"/>
    <w:rsid w:val="00DA6201"/>
    <w:rsid w:val="00DA7865"/>
    <w:rsid w:val="00DB7773"/>
    <w:rsid w:val="00DC7B9A"/>
    <w:rsid w:val="00DD3D38"/>
    <w:rsid w:val="00DE0B9E"/>
    <w:rsid w:val="00DE6FCD"/>
    <w:rsid w:val="00DF1C8A"/>
    <w:rsid w:val="00DF65A7"/>
    <w:rsid w:val="00E03275"/>
    <w:rsid w:val="00E03CC9"/>
    <w:rsid w:val="00E123D6"/>
    <w:rsid w:val="00E12B37"/>
    <w:rsid w:val="00E12DFD"/>
    <w:rsid w:val="00E2132A"/>
    <w:rsid w:val="00E34A27"/>
    <w:rsid w:val="00E35045"/>
    <w:rsid w:val="00E411D5"/>
    <w:rsid w:val="00E43D2E"/>
    <w:rsid w:val="00E44150"/>
    <w:rsid w:val="00E4533F"/>
    <w:rsid w:val="00E53C22"/>
    <w:rsid w:val="00E54F16"/>
    <w:rsid w:val="00E57551"/>
    <w:rsid w:val="00E637CE"/>
    <w:rsid w:val="00E65AF2"/>
    <w:rsid w:val="00E66F94"/>
    <w:rsid w:val="00E720D3"/>
    <w:rsid w:val="00E72D88"/>
    <w:rsid w:val="00E75E0F"/>
    <w:rsid w:val="00E81B3F"/>
    <w:rsid w:val="00E842B9"/>
    <w:rsid w:val="00E84874"/>
    <w:rsid w:val="00E869B5"/>
    <w:rsid w:val="00E94991"/>
    <w:rsid w:val="00E97245"/>
    <w:rsid w:val="00E97B55"/>
    <w:rsid w:val="00EA7408"/>
    <w:rsid w:val="00EB1A24"/>
    <w:rsid w:val="00EB4A56"/>
    <w:rsid w:val="00EC6F57"/>
    <w:rsid w:val="00EC71C3"/>
    <w:rsid w:val="00EC7CD6"/>
    <w:rsid w:val="00ED248B"/>
    <w:rsid w:val="00ED460E"/>
    <w:rsid w:val="00ED4854"/>
    <w:rsid w:val="00ED6AD7"/>
    <w:rsid w:val="00ED7B2F"/>
    <w:rsid w:val="00EE3738"/>
    <w:rsid w:val="00EE38C7"/>
    <w:rsid w:val="00EF12C5"/>
    <w:rsid w:val="00EF487B"/>
    <w:rsid w:val="00F001F0"/>
    <w:rsid w:val="00F002CE"/>
    <w:rsid w:val="00F02DF8"/>
    <w:rsid w:val="00F32FD3"/>
    <w:rsid w:val="00F34504"/>
    <w:rsid w:val="00F360E8"/>
    <w:rsid w:val="00F37BDA"/>
    <w:rsid w:val="00F53681"/>
    <w:rsid w:val="00F6409A"/>
    <w:rsid w:val="00F70BC6"/>
    <w:rsid w:val="00F73174"/>
    <w:rsid w:val="00F763E5"/>
    <w:rsid w:val="00F84A6C"/>
    <w:rsid w:val="00F92570"/>
    <w:rsid w:val="00F92DA1"/>
    <w:rsid w:val="00F936AA"/>
    <w:rsid w:val="00F94B00"/>
    <w:rsid w:val="00F97FE5"/>
    <w:rsid w:val="00FA0147"/>
    <w:rsid w:val="00FA1D92"/>
    <w:rsid w:val="00FA251C"/>
    <w:rsid w:val="00FA2BFC"/>
    <w:rsid w:val="00FA7402"/>
    <w:rsid w:val="00FB65B1"/>
    <w:rsid w:val="00FB6D54"/>
    <w:rsid w:val="00FC0185"/>
    <w:rsid w:val="00FC3DCC"/>
    <w:rsid w:val="00FC68EB"/>
    <w:rsid w:val="00FD587A"/>
    <w:rsid w:val="00FD5C3D"/>
    <w:rsid w:val="00FE18E9"/>
    <w:rsid w:val="00FE247D"/>
    <w:rsid w:val="00FE2781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096FF"/>
  <w15:docId w15:val="{92D6F60C-1F2D-498B-821B-550F2FD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589"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B7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DefaultPara">
    <w:name w:val="Default Para"/>
    <w:rPr>
      <w:sz w:val="24"/>
    </w:rPr>
  </w:style>
  <w:style w:type="paragraph" w:customStyle="1" w:styleId="a">
    <w:name w:val="_"/>
    <w:basedOn w:val="Normal"/>
    <w:pPr>
      <w:widowControl w:val="0"/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440"/>
    </w:pPr>
    <w:rPr>
      <w:lang w:val="en-GB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0">
    <w:name w:val="آ"/>
    <w:basedOn w:val="Normal"/>
    <w:pPr>
      <w:widowControl w:val="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8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8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Piedepgin">
    <w:name w:val="Pie de pěgin"/>
    <w:basedOn w:val="Normal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rFonts w:ascii="CG Times" w:hAnsi="CG Times"/>
    </w:rPr>
  </w:style>
  <w:style w:type="character" w:customStyle="1" w:styleId="Nmerodep">
    <w:name w:val="NŃmero de pě"/>
    <w:rPr>
      <w:noProof w:val="0"/>
      <w:sz w:val="20"/>
      <w:lang w:val="es-MX"/>
    </w:rPr>
  </w:style>
  <w:style w:type="paragraph" w:customStyle="1" w:styleId="Ttulo">
    <w:name w:val="Tıtulo"/>
    <w:basedOn w:val="Normal"/>
    <w:pPr>
      <w:widowControl w:val="0"/>
      <w:jc w:val="center"/>
    </w:pPr>
    <w:rPr>
      <w:rFonts w:ascii="CG Times" w:hAnsi="CG Times"/>
      <w:b/>
      <w:smallCaps/>
      <w:sz w:val="26"/>
    </w:rPr>
  </w:style>
  <w:style w:type="paragraph" w:customStyle="1" w:styleId="QuickFormat1">
    <w:name w:val="QuickFormat1"/>
    <w:basedOn w:val="Normal"/>
    <w:pPr>
      <w:widowControl w:val="0"/>
    </w:pPr>
    <w:rPr>
      <w:rFonts w:ascii="Garamond" w:hAnsi="Garamond"/>
      <w:b/>
      <w:smallCaps/>
      <w:color w:val="000000"/>
      <w:sz w:val="22"/>
    </w:rPr>
  </w:style>
  <w:style w:type="character" w:customStyle="1" w:styleId="QuickFormat2">
    <w:name w:val="QuickFormat2"/>
    <w:rPr>
      <w:rFonts w:ascii="Garamond" w:hAnsi="Garamond"/>
      <w:color w:val="000000"/>
      <w:sz w:val="22"/>
    </w:rPr>
  </w:style>
  <w:style w:type="paragraph" w:customStyle="1" w:styleId="QuickFormat3">
    <w:name w:val="QuickFormat3"/>
    <w:basedOn w:val="Normal"/>
    <w:pPr>
      <w:widowControl w:val="0"/>
    </w:pPr>
    <w:rPr>
      <w:rFonts w:ascii="Garamond" w:hAnsi="Garamond"/>
      <w:b/>
      <w:smallCaps/>
      <w:color w:val="000000"/>
      <w:sz w:val="22"/>
    </w:rPr>
  </w:style>
  <w:style w:type="paragraph" w:customStyle="1" w:styleId="QuickFormat4">
    <w:name w:val="QuickFormat4"/>
    <w:basedOn w:val="Normal"/>
    <w:pPr>
      <w:widowControl w:val="0"/>
    </w:pPr>
    <w:rPr>
      <w:rFonts w:ascii="Garamond" w:hAnsi="Garamond"/>
      <w:b/>
      <w:smallCaps/>
      <w:color w:val="000000"/>
      <w:sz w:val="22"/>
    </w:rPr>
  </w:style>
  <w:style w:type="paragraph" w:customStyle="1" w:styleId="QuickFormat5">
    <w:name w:val="QuickFormat5"/>
    <w:basedOn w:val="Normal"/>
    <w:pPr>
      <w:widowControl w:val="0"/>
    </w:pPr>
    <w:rPr>
      <w:rFonts w:ascii="Garamond" w:hAnsi="Garamond"/>
      <w:b/>
      <w:color w:val="000000"/>
      <w:sz w:val="22"/>
    </w:rPr>
  </w:style>
  <w:style w:type="character" w:customStyle="1" w:styleId="TextodegloboCar">
    <w:name w:val="Texto de globo Car"/>
    <w:link w:val="Textodeglobo"/>
    <w:uiPriority w:val="99"/>
    <w:semiHidden/>
    <w:rsid w:val="009F0B70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1BC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601BC8"/>
    <w:rPr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1BC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601BC8"/>
    <w:rPr>
      <w:sz w:val="24"/>
      <w:lang w:eastAsia="es-ES"/>
    </w:rPr>
  </w:style>
  <w:style w:type="paragraph" w:styleId="Ttulo0">
    <w:name w:val="Title"/>
    <w:basedOn w:val="Normal"/>
    <w:next w:val="Normal"/>
    <w:link w:val="TtuloCar"/>
    <w:uiPriority w:val="10"/>
    <w:qFormat/>
    <w:rsid w:val="00601B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0"/>
    <w:uiPriority w:val="10"/>
    <w:rsid w:val="00601BC8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45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4560"/>
    <w:rPr>
      <w:b/>
      <w:bCs/>
      <w:i/>
      <w:iCs/>
      <w:color w:val="4F81BD" w:themeColor="accent1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7E73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269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otom@uc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DB8121-91AC-459E-A785-FA0996D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8280</Words>
  <Characters>47200</Characters>
  <Application>Microsoft Office Word</Application>
  <DocSecurity>0</DocSecurity>
  <Lines>393</Lines>
  <Paragraphs>110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Pontificia Universidad Católica de Chile</Company>
  <LinksUpToDate>false</LinksUpToDate>
  <CharactersWithSpaces>55370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rsoto</dc:creator>
  <cp:lastModifiedBy>Raimundo Soto</cp:lastModifiedBy>
  <cp:revision>31</cp:revision>
  <cp:lastPrinted>2023-01-18T22:10:00Z</cp:lastPrinted>
  <dcterms:created xsi:type="dcterms:W3CDTF">2022-02-28T17:35:00Z</dcterms:created>
  <dcterms:modified xsi:type="dcterms:W3CDTF">2023-03-14T17:41:00Z</dcterms:modified>
</cp:coreProperties>
</file>